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F9" w:rsidRDefault="005156F9" w:rsidP="005156F9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-195580</wp:posOffset>
            </wp:positionV>
            <wp:extent cx="648335" cy="612140"/>
            <wp:effectExtent l="19050" t="0" r="0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ГАРАДОЦКІ   РАЁННЫ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ГОРОДОКСКИЙ РАЙОННЫЙ</w:t>
      </w:r>
    </w:p>
    <w:p w:rsidR="005156F9" w:rsidRDefault="005156F9" w:rsidP="005156F9">
      <w:pPr>
        <w:tabs>
          <w:tab w:val="left" w:pos="374"/>
          <w:tab w:val="right" w:pos="9355"/>
        </w:tabs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  <w:lang w:val="be-BY"/>
        </w:rPr>
        <w:t xml:space="preserve"> ВЫКАНАЎЧЫ</w:t>
      </w:r>
      <w:r>
        <w:rPr>
          <w:b/>
          <w:bCs/>
        </w:rPr>
        <w:t xml:space="preserve">  КАМ</w:t>
      </w:r>
      <w:r>
        <w:rPr>
          <w:b/>
          <w:bCs/>
          <w:lang w:val="be-BY"/>
        </w:rPr>
        <w:t>І</w:t>
      </w:r>
      <w:r>
        <w:rPr>
          <w:b/>
          <w:bCs/>
        </w:rPr>
        <w:t>ТЭТ                                     ИСПОЛНИТЕЛЬНЫЙ КОМИТЕТ</w:t>
      </w:r>
    </w:p>
    <w:p w:rsidR="005156F9" w:rsidRDefault="005156F9" w:rsidP="005156F9">
      <w:pPr>
        <w:tabs>
          <w:tab w:val="left" w:pos="589"/>
          <w:tab w:val="center" w:pos="4819"/>
        </w:tabs>
        <w:rPr>
          <w:b/>
        </w:rPr>
      </w:pPr>
    </w:p>
    <w:p w:rsidR="005156F9" w:rsidRDefault="005156F9" w:rsidP="005156F9">
      <w:pPr>
        <w:tabs>
          <w:tab w:val="left" w:pos="6675"/>
        </w:tabs>
        <w:rPr>
          <w:sz w:val="16"/>
        </w:rPr>
      </w:pPr>
      <w:r>
        <w:rPr>
          <w:sz w:val="32"/>
        </w:rPr>
        <w:t xml:space="preserve">      </w:t>
      </w:r>
    </w:p>
    <w:p w:rsidR="005156F9" w:rsidRDefault="005156F9" w:rsidP="005156F9">
      <w:pPr>
        <w:tabs>
          <w:tab w:val="left" w:pos="6675"/>
        </w:tabs>
        <w:rPr>
          <w:sz w:val="32"/>
        </w:rPr>
      </w:pPr>
      <w:r>
        <w:rPr>
          <w:sz w:val="32"/>
        </w:rPr>
        <w:t xml:space="preserve">         РАШЭННЕ                                                          РЕШЕНИЕ</w:t>
      </w:r>
    </w:p>
    <w:p w:rsidR="005156F9" w:rsidRDefault="005156F9" w:rsidP="005156F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</w:t>
      </w:r>
    </w:p>
    <w:p w:rsidR="005156F9" w:rsidRPr="00EB060A" w:rsidRDefault="005156F9" w:rsidP="005156F9">
      <w:pPr>
        <w:rPr>
          <w:sz w:val="16"/>
          <w:szCs w:val="16"/>
          <w:lang w:val="be-BY"/>
        </w:rPr>
      </w:pPr>
    </w:p>
    <w:p w:rsidR="005156F9" w:rsidRDefault="005156F9" w:rsidP="005156F9">
      <w:pPr>
        <w:rPr>
          <w:sz w:val="30"/>
          <w:szCs w:val="30"/>
        </w:rPr>
      </w:pPr>
      <w:r>
        <w:rPr>
          <w:sz w:val="30"/>
          <w:szCs w:val="30"/>
          <w:lang w:val="be-BY"/>
        </w:rPr>
        <w:t>20  ноября</w:t>
      </w:r>
      <w:r>
        <w:rPr>
          <w:sz w:val="30"/>
          <w:szCs w:val="30"/>
        </w:rPr>
        <w:t xml:space="preserve">  2020 г.      № 883 </w:t>
      </w:r>
    </w:p>
    <w:p w:rsidR="005156F9" w:rsidRDefault="005156F9" w:rsidP="005156F9">
      <w:pPr>
        <w:rPr>
          <w:sz w:val="30"/>
          <w:szCs w:val="30"/>
        </w:rPr>
      </w:pPr>
      <w:r>
        <w:rPr>
          <w:sz w:val="30"/>
          <w:szCs w:val="30"/>
        </w:rPr>
        <w:t xml:space="preserve">          г. </w:t>
      </w:r>
      <w:proofErr w:type="spellStart"/>
      <w:r>
        <w:rPr>
          <w:sz w:val="30"/>
          <w:szCs w:val="30"/>
        </w:rPr>
        <w:t>Гарадок</w:t>
      </w:r>
      <w:proofErr w:type="spellEnd"/>
      <w:r>
        <w:rPr>
          <w:sz w:val="30"/>
          <w:szCs w:val="30"/>
        </w:rPr>
        <w:t xml:space="preserve">                                                                   г. Городок</w:t>
      </w:r>
    </w:p>
    <w:p w:rsidR="005156F9" w:rsidRDefault="005156F9" w:rsidP="005156F9">
      <w:pPr>
        <w:spacing w:line="280" w:lineRule="exact"/>
        <w:outlineLvl w:val="0"/>
        <w:rPr>
          <w:sz w:val="30"/>
          <w:szCs w:val="30"/>
        </w:rPr>
      </w:pPr>
    </w:p>
    <w:p w:rsidR="005156F9" w:rsidRDefault="005156F9" w:rsidP="005156F9">
      <w:pPr>
        <w:spacing w:line="280" w:lineRule="exact"/>
        <w:outlineLvl w:val="0"/>
        <w:rPr>
          <w:sz w:val="30"/>
          <w:szCs w:val="30"/>
        </w:rPr>
      </w:pPr>
    </w:p>
    <w:p w:rsidR="005156F9" w:rsidRPr="006668C4" w:rsidRDefault="005156F9" w:rsidP="005156F9">
      <w:pPr>
        <w:spacing w:line="280" w:lineRule="exact"/>
        <w:ind w:left="284" w:right="4395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6668C4">
        <w:rPr>
          <w:sz w:val="30"/>
          <w:szCs w:val="30"/>
        </w:rPr>
        <w:t xml:space="preserve"> состоянии работы</w:t>
      </w:r>
      <w:r>
        <w:rPr>
          <w:sz w:val="30"/>
          <w:szCs w:val="30"/>
        </w:rPr>
        <w:t xml:space="preserve"> и принимаемых  мерах по профилактике производственного травматизма в организациях Городокского района всех форм собственности </w:t>
      </w:r>
    </w:p>
    <w:p w:rsidR="005156F9" w:rsidRPr="006668C4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Pr="00EB060A" w:rsidRDefault="005156F9" w:rsidP="005156F9">
      <w:pPr>
        <w:shd w:val="clear" w:color="auto" w:fill="FFFFFF"/>
        <w:tabs>
          <w:tab w:val="left" w:pos="360"/>
        </w:tabs>
        <w:ind w:firstLine="540"/>
        <w:jc w:val="both"/>
        <w:rPr>
          <w:sz w:val="16"/>
          <w:szCs w:val="16"/>
        </w:rPr>
      </w:pPr>
      <w:r w:rsidRPr="006668C4">
        <w:rPr>
          <w:sz w:val="30"/>
          <w:szCs w:val="30"/>
        </w:rPr>
        <w:t xml:space="preserve"> </w:t>
      </w:r>
    </w:p>
    <w:p w:rsidR="005156F9" w:rsidRDefault="005156F9" w:rsidP="005156F9">
      <w:pPr>
        <w:shd w:val="clear" w:color="auto" w:fill="FFFFFF"/>
        <w:tabs>
          <w:tab w:val="left" w:pos="360"/>
        </w:tabs>
        <w:ind w:firstLine="540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целях профилактики и недопущения случаев производственного травматизма и профессиональных заболеваний в организациях и предприятиях Городокского района, н</w:t>
      </w:r>
      <w:r w:rsidRPr="004511B7">
        <w:rPr>
          <w:sz w:val="30"/>
          <w:szCs w:val="30"/>
        </w:rPr>
        <w:t xml:space="preserve">а основании абзаца сорок восьмого статьи 41 </w:t>
      </w:r>
      <w:r>
        <w:rPr>
          <w:sz w:val="30"/>
          <w:szCs w:val="30"/>
        </w:rPr>
        <w:t xml:space="preserve">Закона Республики Беларусь от 4 января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30"/>
            <w:szCs w:val="30"/>
          </w:rPr>
          <w:t>2010 г</w:t>
        </w:r>
      </w:smartTag>
      <w:r>
        <w:rPr>
          <w:sz w:val="30"/>
          <w:szCs w:val="30"/>
        </w:rPr>
        <w:t>. № 108-З</w:t>
      </w:r>
      <w:r w:rsidRPr="004511B7">
        <w:rPr>
          <w:sz w:val="30"/>
          <w:szCs w:val="30"/>
        </w:rPr>
        <w:t xml:space="preserve"> «О местном управлении и самоупр</w:t>
      </w:r>
      <w:r>
        <w:rPr>
          <w:sz w:val="30"/>
          <w:szCs w:val="30"/>
        </w:rPr>
        <w:t>авлении в Республике Беларусь»,</w:t>
      </w:r>
      <w:r w:rsidRPr="004511B7">
        <w:rPr>
          <w:sz w:val="30"/>
          <w:szCs w:val="30"/>
        </w:rPr>
        <w:t xml:space="preserve"> во исполнение </w:t>
      </w:r>
      <w:r>
        <w:rPr>
          <w:sz w:val="30"/>
          <w:szCs w:val="30"/>
        </w:rPr>
        <w:t xml:space="preserve">абзаца третьего пункта 4 постановления </w:t>
      </w:r>
      <w:r w:rsidRPr="004511B7">
        <w:rPr>
          <w:sz w:val="30"/>
          <w:szCs w:val="30"/>
        </w:rPr>
        <w:t>Совета Министров Республики Беларусь от 30 января 2016 г. № 73</w:t>
      </w:r>
      <w:r>
        <w:rPr>
          <w:sz w:val="30"/>
          <w:szCs w:val="30"/>
        </w:rPr>
        <w:t xml:space="preserve"> «Об утверждении</w:t>
      </w:r>
      <w:proofErr w:type="gramEnd"/>
      <w:r>
        <w:rPr>
          <w:sz w:val="30"/>
          <w:szCs w:val="30"/>
        </w:rPr>
        <w:t xml:space="preserve"> </w:t>
      </w:r>
      <w:r w:rsidRPr="004511B7">
        <w:rPr>
          <w:sz w:val="30"/>
          <w:szCs w:val="30"/>
        </w:rPr>
        <w:t>Государственной программы о социальной защите и содействи</w:t>
      </w:r>
      <w:r>
        <w:rPr>
          <w:sz w:val="30"/>
          <w:szCs w:val="30"/>
        </w:rPr>
        <w:t>и</w:t>
      </w:r>
      <w:r w:rsidRPr="004511B7">
        <w:rPr>
          <w:sz w:val="30"/>
          <w:szCs w:val="30"/>
        </w:rPr>
        <w:t xml:space="preserve"> занято</w:t>
      </w:r>
      <w:r>
        <w:rPr>
          <w:sz w:val="30"/>
          <w:szCs w:val="30"/>
        </w:rPr>
        <w:t xml:space="preserve">сти населения на 2016-2020 годы»  </w:t>
      </w:r>
      <w:r w:rsidRPr="006668C4">
        <w:rPr>
          <w:sz w:val="30"/>
          <w:szCs w:val="30"/>
        </w:rPr>
        <w:t>Городокский районный исполнительный комитет</w:t>
      </w:r>
      <w:r>
        <w:rPr>
          <w:sz w:val="30"/>
          <w:szCs w:val="30"/>
        </w:rPr>
        <w:t xml:space="preserve"> (далее – райисполком)</w:t>
      </w:r>
      <w:r w:rsidRPr="006668C4">
        <w:rPr>
          <w:sz w:val="30"/>
          <w:szCs w:val="30"/>
        </w:rPr>
        <w:t xml:space="preserve"> РЕШИЛ:</w:t>
      </w:r>
    </w:p>
    <w:p w:rsidR="005156F9" w:rsidRPr="006668C4" w:rsidRDefault="005156F9" w:rsidP="005156F9">
      <w:pPr>
        <w:shd w:val="clear" w:color="auto" w:fill="FFFFFF"/>
        <w:tabs>
          <w:tab w:val="left" w:pos="360"/>
        </w:tabs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6668C4">
        <w:rPr>
          <w:sz w:val="30"/>
          <w:szCs w:val="30"/>
        </w:rPr>
        <w:t xml:space="preserve">. Информацию начальника управления по труду, занятости и социальной защите Городокского </w:t>
      </w:r>
      <w:r>
        <w:rPr>
          <w:sz w:val="30"/>
          <w:szCs w:val="30"/>
        </w:rPr>
        <w:t>райисполкома</w:t>
      </w:r>
      <w:r w:rsidRPr="006668C4">
        <w:rPr>
          <w:sz w:val="30"/>
          <w:szCs w:val="30"/>
        </w:rPr>
        <w:t xml:space="preserve"> Просолова П.И. принять к сведению.</w:t>
      </w:r>
    </w:p>
    <w:p w:rsidR="005156F9" w:rsidRDefault="005156F9" w:rsidP="005156F9">
      <w:pPr>
        <w:pStyle w:val="msonormalcxspmiddle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2. Руководителям предприятий и организаций всех форм собственности:</w:t>
      </w:r>
    </w:p>
    <w:p w:rsidR="005156F9" w:rsidRDefault="005156F9" w:rsidP="005156F9">
      <w:pPr>
        <w:tabs>
          <w:tab w:val="left" w:pos="540"/>
          <w:tab w:val="left" w:pos="720"/>
        </w:tabs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2.1. принять</w:t>
      </w:r>
      <w:r w:rsidRPr="006668C4">
        <w:rPr>
          <w:sz w:val="30"/>
          <w:szCs w:val="30"/>
        </w:rPr>
        <w:t xml:space="preserve"> безотлагательные меры по устранению нарушений правил и норм по охране труда, выявленных </w:t>
      </w:r>
      <w:r>
        <w:rPr>
          <w:sz w:val="30"/>
          <w:szCs w:val="30"/>
        </w:rPr>
        <w:t>в ходе проведения, мониторингов, обследований и проверок представителями</w:t>
      </w:r>
      <w:r w:rsidRPr="006668C4">
        <w:rPr>
          <w:sz w:val="30"/>
          <w:szCs w:val="30"/>
        </w:rPr>
        <w:t xml:space="preserve"> органов государственного надзора и контроля</w:t>
      </w:r>
      <w:r>
        <w:rPr>
          <w:sz w:val="30"/>
          <w:szCs w:val="30"/>
        </w:rPr>
        <w:t xml:space="preserve">, мобильной группой, </w:t>
      </w:r>
      <w:r w:rsidRPr="006668C4">
        <w:rPr>
          <w:sz w:val="30"/>
          <w:szCs w:val="30"/>
        </w:rPr>
        <w:t xml:space="preserve">обеспечить соблюдение требований законодательства  о труде  и </w:t>
      </w:r>
      <w:r>
        <w:rPr>
          <w:sz w:val="30"/>
          <w:szCs w:val="30"/>
        </w:rPr>
        <w:t xml:space="preserve">об </w:t>
      </w:r>
      <w:r w:rsidRPr="006668C4">
        <w:rPr>
          <w:sz w:val="30"/>
          <w:szCs w:val="30"/>
        </w:rPr>
        <w:t>охране труда;</w:t>
      </w:r>
    </w:p>
    <w:p w:rsidR="005156F9" w:rsidRPr="001F3DF1" w:rsidRDefault="005156F9" w:rsidP="005156F9">
      <w:pPr>
        <w:tabs>
          <w:tab w:val="left" w:pos="540"/>
          <w:tab w:val="left" w:pos="720"/>
        </w:tabs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2.2.</w:t>
      </w:r>
      <w:r w:rsidRPr="00D17748">
        <w:rPr>
          <w:sz w:val="30"/>
          <w:szCs w:val="30"/>
        </w:rPr>
        <w:t xml:space="preserve"> в порядке, установленном законодательством, обеспечить безусловное проведение </w:t>
      </w:r>
      <w:proofErr w:type="spellStart"/>
      <w:r w:rsidRPr="00D17748">
        <w:rPr>
          <w:sz w:val="30"/>
          <w:szCs w:val="30"/>
        </w:rPr>
        <w:t>предсменного</w:t>
      </w:r>
      <w:proofErr w:type="spellEnd"/>
      <w:r w:rsidRPr="00D17748">
        <w:rPr>
          <w:sz w:val="30"/>
          <w:szCs w:val="30"/>
        </w:rPr>
        <w:t xml:space="preserve"> медицинского осмотра либо освидетельствования на предмет нахождения в состоянии алкогольного, наркотического или токсического опьянения работающих, занятых на работах с повышенной опасностью во всех структурных подразделениях, производственных участках;</w:t>
      </w:r>
    </w:p>
    <w:p w:rsidR="005156F9" w:rsidRDefault="005156F9" w:rsidP="005156F9">
      <w:pPr>
        <w:tabs>
          <w:tab w:val="left" w:pos="540"/>
          <w:tab w:val="left" w:pos="720"/>
          <w:tab w:val="left" w:pos="900"/>
        </w:tabs>
        <w:ind w:firstLine="540"/>
        <w:jc w:val="both"/>
        <w:rPr>
          <w:sz w:val="30"/>
          <w:szCs w:val="30"/>
        </w:rPr>
      </w:pPr>
    </w:p>
    <w:p w:rsidR="005156F9" w:rsidRDefault="005156F9" w:rsidP="005156F9">
      <w:pPr>
        <w:tabs>
          <w:tab w:val="left" w:pos="540"/>
          <w:tab w:val="left" w:pos="720"/>
          <w:tab w:val="left" w:pos="900"/>
        </w:tabs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2.3.</w:t>
      </w:r>
      <w:r w:rsidRPr="006668C4">
        <w:rPr>
          <w:sz w:val="30"/>
          <w:szCs w:val="30"/>
        </w:rPr>
        <w:t xml:space="preserve"> обеспечить выполнение графика проведения периодических медицинских осмотров работ</w:t>
      </w:r>
      <w:r>
        <w:rPr>
          <w:sz w:val="30"/>
          <w:szCs w:val="30"/>
        </w:rPr>
        <w:t>ающих</w:t>
      </w:r>
      <w:r w:rsidRPr="006668C4">
        <w:rPr>
          <w:sz w:val="30"/>
          <w:szCs w:val="30"/>
        </w:rPr>
        <w:t xml:space="preserve">. Оплату за </w:t>
      </w:r>
      <w:r>
        <w:rPr>
          <w:sz w:val="30"/>
          <w:szCs w:val="30"/>
        </w:rPr>
        <w:t>прохождение обязательных медицинских осмотров работающих</w:t>
      </w:r>
      <w:r w:rsidRPr="006668C4">
        <w:rPr>
          <w:sz w:val="30"/>
          <w:szCs w:val="30"/>
        </w:rPr>
        <w:t xml:space="preserve">  производить за счет средств организаций</w:t>
      </w:r>
      <w:r>
        <w:rPr>
          <w:sz w:val="30"/>
          <w:szCs w:val="30"/>
        </w:rPr>
        <w:t>.</w:t>
      </w:r>
      <w:r w:rsidRPr="007C56C9">
        <w:rPr>
          <w:sz w:val="30"/>
          <w:szCs w:val="30"/>
        </w:rPr>
        <w:t xml:space="preserve"> </w:t>
      </w:r>
      <w:r w:rsidRPr="006668C4">
        <w:rPr>
          <w:sz w:val="30"/>
          <w:szCs w:val="30"/>
        </w:rPr>
        <w:t>Не допускать случаев работы во вредных условиях труда работников с медицинскими противопоказаниями;</w:t>
      </w:r>
    </w:p>
    <w:p w:rsidR="005156F9" w:rsidRDefault="005156F9" w:rsidP="005156F9">
      <w:pPr>
        <w:tabs>
          <w:tab w:val="left" w:pos="540"/>
          <w:tab w:val="left" w:pos="720"/>
          <w:tab w:val="left" w:pos="90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2.4.</w:t>
      </w:r>
      <w:r w:rsidRPr="006668C4">
        <w:rPr>
          <w:sz w:val="30"/>
          <w:szCs w:val="30"/>
        </w:rPr>
        <w:t xml:space="preserve"> </w:t>
      </w:r>
      <w:r>
        <w:rPr>
          <w:sz w:val="30"/>
          <w:szCs w:val="30"/>
        </w:rPr>
        <w:t>не допускать</w:t>
      </w:r>
      <w:r w:rsidRPr="006668C4">
        <w:rPr>
          <w:sz w:val="30"/>
          <w:szCs w:val="30"/>
        </w:rPr>
        <w:t xml:space="preserve"> к участию в дорожном движ</w:t>
      </w:r>
      <w:r>
        <w:rPr>
          <w:sz w:val="30"/>
          <w:szCs w:val="30"/>
        </w:rPr>
        <w:t>ении транспортные</w:t>
      </w:r>
      <w:r w:rsidRPr="006668C4">
        <w:rPr>
          <w:sz w:val="30"/>
          <w:szCs w:val="30"/>
        </w:rPr>
        <w:t xml:space="preserve"> средств</w:t>
      </w:r>
      <w:r>
        <w:rPr>
          <w:sz w:val="30"/>
          <w:szCs w:val="30"/>
        </w:rPr>
        <w:t>а</w:t>
      </w:r>
      <w:r w:rsidRPr="006668C4">
        <w:rPr>
          <w:sz w:val="30"/>
          <w:szCs w:val="30"/>
        </w:rPr>
        <w:t xml:space="preserve"> и сельскохозяйственн</w:t>
      </w:r>
      <w:r>
        <w:rPr>
          <w:sz w:val="30"/>
          <w:szCs w:val="30"/>
        </w:rPr>
        <w:t>ую</w:t>
      </w:r>
      <w:r w:rsidRPr="006668C4">
        <w:rPr>
          <w:sz w:val="30"/>
          <w:szCs w:val="30"/>
        </w:rPr>
        <w:t xml:space="preserve"> техник</w:t>
      </w:r>
      <w:r>
        <w:rPr>
          <w:sz w:val="30"/>
          <w:szCs w:val="30"/>
        </w:rPr>
        <w:t>у, не прошедшие в установленном порядке государственный технический осмотр</w:t>
      </w:r>
      <w:r w:rsidRPr="006668C4">
        <w:rPr>
          <w:sz w:val="30"/>
          <w:szCs w:val="30"/>
        </w:rPr>
        <w:t>;</w:t>
      </w:r>
    </w:p>
    <w:p w:rsidR="005156F9" w:rsidRPr="006668C4" w:rsidRDefault="005156F9" w:rsidP="005156F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38" w:lineRule="exact"/>
        <w:jc w:val="both"/>
        <w:rPr>
          <w:color w:val="000000"/>
          <w:spacing w:val="-12"/>
          <w:sz w:val="30"/>
          <w:szCs w:val="30"/>
        </w:rPr>
      </w:pPr>
      <w:r>
        <w:rPr>
          <w:color w:val="000000"/>
          <w:spacing w:val="1"/>
          <w:sz w:val="30"/>
          <w:szCs w:val="30"/>
        </w:rPr>
        <w:t xml:space="preserve">       2.5. </w:t>
      </w:r>
      <w:r w:rsidRPr="006668C4">
        <w:rPr>
          <w:color w:val="000000"/>
          <w:spacing w:val="1"/>
          <w:sz w:val="30"/>
          <w:szCs w:val="30"/>
        </w:rPr>
        <w:t>обеспечить безусловное выполнение противопожарных меропри</w:t>
      </w:r>
      <w:r w:rsidRPr="006668C4">
        <w:rPr>
          <w:color w:val="000000"/>
          <w:spacing w:val="3"/>
          <w:sz w:val="30"/>
          <w:szCs w:val="30"/>
        </w:rPr>
        <w:t>ятий, предложенных государственным пожарным надзором</w:t>
      </w:r>
      <w:r>
        <w:rPr>
          <w:color w:val="000000"/>
          <w:spacing w:val="3"/>
          <w:sz w:val="30"/>
          <w:szCs w:val="30"/>
        </w:rPr>
        <w:t>,</w:t>
      </w:r>
      <w:r w:rsidRPr="006668C4">
        <w:rPr>
          <w:color w:val="000000"/>
          <w:spacing w:val="3"/>
          <w:sz w:val="30"/>
          <w:szCs w:val="30"/>
        </w:rPr>
        <w:t xml:space="preserve"> и требований </w:t>
      </w:r>
      <w:r w:rsidRPr="006668C4">
        <w:rPr>
          <w:color w:val="000000"/>
          <w:spacing w:val="2"/>
          <w:sz w:val="30"/>
          <w:szCs w:val="30"/>
        </w:rPr>
        <w:t>действующих нормативных правовых актов в области пожарной безопас</w:t>
      </w:r>
      <w:r w:rsidRPr="006668C4">
        <w:rPr>
          <w:color w:val="000000"/>
          <w:sz w:val="30"/>
          <w:szCs w:val="30"/>
        </w:rPr>
        <w:t>ности. Информацию о выполнении мероприятий</w:t>
      </w:r>
      <w:r>
        <w:rPr>
          <w:color w:val="000000"/>
          <w:sz w:val="30"/>
          <w:szCs w:val="30"/>
        </w:rPr>
        <w:t>,</w:t>
      </w:r>
      <w:r w:rsidRPr="006668C4">
        <w:rPr>
          <w:color w:val="000000"/>
          <w:sz w:val="30"/>
          <w:szCs w:val="30"/>
        </w:rPr>
        <w:t xml:space="preserve"> указанных в предписани</w:t>
      </w:r>
      <w:r w:rsidRPr="006668C4">
        <w:rPr>
          <w:color w:val="000000"/>
          <w:spacing w:val="5"/>
          <w:sz w:val="30"/>
          <w:szCs w:val="30"/>
        </w:rPr>
        <w:t>ях государственного пожарного надзора</w:t>
      </w:r>
      <w:r>
        <w:rPr>
          <w:color w:val="000000"/>
          <w:spacing w:val="5"/>
          <w:sz w:val="30"/>
          <w:szCs w:val="30"/>
        </w:rPr>
        <w:t>,</w:t>
      </w:r>
      <w:r w:rsidRPr="006668C4">
        <w:rPr>
          <w:color w:val="000000"/>
          <w:spacing w:val="5"/>
          <w:sz w:val="30"/>
          <w:szCs w:val="30"/>
        </w:rPr>
        <w:t xml:space="preserve"> предоставлять в соответствии с </w:t>
      </w:r>
      <w:r w:rsidRPr="006668C4">
        <w:rPr>
          <w:color w:val="000000"/>
          <w:spacing w:val="1"/>
          <w:sz w:val="30"/>
          <w:szCs w:val="30"/>
        </w:rPr>
        <w:t>установленными сроками;</w:t>
      </w:r>
    </w:p>
    <w:p w:rsidR="005156F9" w:rsidRDefault="005156F9" w:rsidP="005156F9">
      <w:pPr>
        <w:widowControl w:val="0"/>
        <w:shd w:val="clear" w:color="auto" w:fill="FFFFFF"/>
        <w:tabs>
          <w:tab w:val="left" w:pos="540"/>
          <w:tab w:val="left" w:pos="1123"/>
        </w:tabs>
        <w:autoSpaceDE w:val="0"/>
        <w:autoSpaceDN w:val="0"/>
        <w:adjustRightInd w:val="0"/>
        <w:spacing w:line="338" w:lineRule="exact"/>
        <w:jc w:val="both"/>
        <w:rPr>
          <w:color w:val="000000"/>
          <w:spacing w:val="2"/>
          <w:sz w:val="30"/>
          <w:szCs w:val="30"/>
        </w:rPr>
      </w:pPr>
      <w:r>
        <w:rPr>
          <w:color w:val="000000"/>
          <w:spacing w:val="2"/>
          <w:sz w:val="30"/>
          <w:szCs w:val="30"/>
        </w:rPr>
        <w:t xml:space="preserve">       2.6. в срок до 21 декабря 2020 г. представить в управление по труду, занятости и социальной защите Городокского райисполкома графики проведения аттестации рабочих мест по условиям труда в 2021 году с указанием наименования и количества аттестуемых рабочих мест, количества занятых на данных рабочих местах работающих;</w:t>
      </w:r>
      <w:r w:rsidRPr="00640DCC">
        <w:rPr>
          <w:color w:val="000000"/>
          <w:spacing w:val="2"/>
          <w:sz w:val="30"/>
          <w:szCs w:val="30"/>
        </w:rPr>
        <w:t xml:space="preserve"> </w:t>
      </w:r>
    </w:p>
    <w:p w:rsidR="005156F9" w:rsidRDefault="005156F9" w:rsidP="005156F9">
      <w:pPr>
        <w:widowControl w:val="0"/>
        <w:shd w:val="clear" w:color="auto" w:fill="FFFFFF"/>
        <w:tabs>
          <w:tab w:val="left" w:pos="540"/>
          <w:tab w:val="left" w:pos="1123"/>
        </w:tabs>
        <w:autoSpaceDE w:val="0"/>
        <w:autoSpaceDN w:val="0"/>
        <w:adjustRightInd w:val="0"/>
        <w:spacing w:line="338" w:lineRule="exact"/>
        <w:ind w:firstLine="567"/>
        <w:jc w:val="both"/>
        <w:rPr>
          <w:color w:val="000000"/>
          <w:spacing w:val="2"/>
          <w:sz w:val="30"/>
          <w:szCs w:val="30"/>
        </w:rPr>
      </w:pPr>
      <w:r>
        <w:rPr>
          <w:color w:val="000000"/>
          <w:spacing w:val="2"/>
          <w:sz w:val="30"/>
          <w:szCs w:val="30"/>
        </w:rPr>
        <w:t>2.7. обеспечить своевременное проведение аттестации рабочих мест по условиям труда;</w:t>
      </w:r>
    </w:p>
    <w:p w:rsidR="005156F9" w:rsidRDefault="005156F9" w:rsidP="005156F9">
      <w:pPr>
        <w:widowControl w:val="0"/>
        <w:shd w:val="clear" w:color="auto" w:fill="FFFFFF"/>
        <w:tabs>
          <w:tab w:val="left" w:pos="540"/>
          <w:tab w:val="left" w:pos="1123"/>
        </w:tabs>
        <w:autoSpaceDE w:val="0"/>
        <w:autoSpaceDN w:val="0"/>
        <w:adjustRightInd w:val="0"/>
        <w:spacing w:line="338" w:lineRule="exact"/>
        <w:ind w:firstLine="567"/>
        <w:jc w:val="both"/>
        <w:rPr>
          <w:color w:val="000000"/>
          <w:spacing w:val="2"/>
          <w:sz w:val="30"/>
          <w:szCs w:val="30"/>
        </w:rPr>
      </w:pPr>
      <w:r>
        <w:rPr>
          <w:color w:val="000000"/>
          <w:spacing w:val="2"/>
          <w:sz w:val="30"/>
          <w:szCs w:val="30"/>
        </w:rPr>
        <w:t>2.8. обеспечить разработку и выполнение планов (программ) технического перевооружения, замены оборудования и технических устройств</w:t>
      </w:r>
      <w:r w:rsidRPr="00C95685"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pacing w:val="2"/>
          <w:sz w:val="30"/>
          <w:szCs w:val="30"/>
        </w:rPr>
        <w:t xml:space="preserve">(лифтов, котельного оборудования, транспортных средств, используемых для перевозки опасных грузов,  грузоподъемных кранов), отработавших нормативные сроки службы. Копии планов технического перевооружения на 2021 год представить в управление по труду, занятости и социальной защите Городокского райисполкома в срок до 11 января 2021 г.;  </w:t>
      </w:r>
    </w:p>
    <w:p w:rsidR="005156F9" w:rsidRDefault="005156F9" w:rsidP="005156F9">
      <w:pPr>
        <w:tabs>
          <w:tab w:val="left" w:pos="540"/>
          <w:tab w:val="left" w:pos="720"/>
        </w:tabs>
        <w:ind w:firstLine="540"/>
        <w:jc w:val="both"/>
        <w:rPr>
          <w:color w:val="000000"/>
          <w:spacing w:val="2"/>
          <w:sz w:val="30"/>
          <w:szCs w:val="30"/>
        </w:rPr>
      </w:pPr>
      <w:r>
        <w:rPr>
          <w:color w:val="000000"/>
          <w:spacing w:val="2"/>
          <w:sz w:val="30"/>
          <w:szCs w:val="30"/>
        </w:rPr>
        <w:t>2.9. обеспечить своевременное проведение технического освидетельствования (технического диагностирования) потенциально опасных объектов, не допускать работников к работе на оборудовании, имеющем неисправности и не прошедшем подтверждение его исправного состояния и безопасной эксплуатации в форме технического освидетельствования (технического диагностирования);</w:t>
      </w:r>
    </w:p>
    <w:p w:rsidR="005156F9" w:rsidRDefault="005156F9" w:rsidP="005156F9">
      <w:pPr>
        <w:tabs>
          <w:tab w:val="left" w:pos="540"/>
          <w:tab w:val="left" w:pos="720"/>
        </w:tabs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2.10. провести анализ эффективности внедренных в организациях систем управления охраной труда, обеспечить выполнение корректирующих мероприятий по снижению производственных опасностей и рисков травмирования работников, а также планирование мероприятий по охране труда с учетом оценки производственных </w:t>
      </w:r>
      <w:r>
        <w:rPr>
          <w:sz w:val="30"/>
          <w:szCs w:val="30"/>
        </w:rPr>
        <w:lastRenderedPageBreak/>
        <w:t>рисков. Информацию о проделанной работе представить в управление по труду, занятости и социальной защите Городокского райисполкома в срок до 30 декабря 2020 г.;</w:t>
      </w:r>
    </w:p>
    <w:p w:rsidR="005156F9" w:rsidRDefault="005156F9" w:rsidP="005156F9">
      <w:pPr>
        <w:tabs>
          <w:tab w:val="left" w:pos="540"/>
          <w:tab w:val="left" w:pos="720"/>
        </w:tabs>
        <w:ind w:firstLine="540"/>
        <w:jc w:val="both"/>
        <w:rPr>
          <w:color w:val="000000"/>
          <w:spacing w:val="2"/>
          <w:sz w:val="30"/>
          <w:szCs w:val="30"/>
        </w:rPr>
      </w:pPr>
      <w:r>
        <w:rPr>
          <w:sz w:val="30"/>
          <w:szCs w:val="30"/>
        </w:rPr>
        <w:t>2.11. не допускать к работе (отстранять от работы) в соответствующий день (смену) работников, не прошедших инструктаж, стажировку и проверку знаний по вопросам охраны труда, не использующих средства индивидуальной защиты, не прошедших медицинский осмотр, а также появившихся на работе в состоянии алкогольного, наркотического или токсического опьянения.</w:t>
      </w:r>
    </w:p>
    <w:p w:rsidR="005156F9" w:rsidRDefault="005156F9" w:rsidP="005156F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38" w:lineRule="exact"/>
        <w:jc w:val="both"/>
        <w:rPr>
          <w:color w:val="000000"/>
          <w:spacing w:val="2"/>
          <w:sz w:val="30"/>
          <w:szCs w:val="30"/>
        </w:rPr>
      </w:pPr>
      <w:r>
        <w:rPr>
          <w:color w:val="000000"/>
          <w:spacing w:val="2"/>
          <w:sz w:val="30"/>
          <w:szCs w:val="30"/>
        </w:rPr>
        <w:tab/>
        <w:t>3. Городокской районной комиссии по охране труда (</w:t>
      </w:r>
      <w:proofErr w:type="spellStart"/>
      <w:r>
        <w:rPr>
          <w:color w:val="000000"/>
          <w:spacing w:val="2"/>
          <w:sz w:val="30"/>
          <w:szCs w:val="30"/>
        </w:rPr>
        <w:t>Ермакович</w:t>
      </w:r>
      <w:proofErr w:type="spellEnd"/>
      <w:r>
        <w:rPr>
          <w:color w:val="000000"/>
          <w:spacing w:val="2"/>
          <w:sz w:val="30"/>
          <w:szCs w:val="30"/>
        </w:rPr>
        <w:t xml:space="preserve"> С.В.) до 6 января 2021 г.  провести анализ эффективности деятельности мобильной группы по оказанию практической и методической помощи в обеспечении соблюдения законодательства об охране труда в организациях всех форм собственности, расположенных на территории района,</w:t>
      </w:r>
      <w:r w:rsidRPr="00EF7E9E"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pacing w:val="2"/>
          <w:sz w:val="30"/>
          <w:szCs w:val="30"/>
        </w:rPr>
        <w:t>по итогам работы за 2020 год. Планирование работы на 2021 год осуществлять с учетом данных проведенного анализа.</w:t>
      </w:r>
    </w:p>
    <w:p w:rsidR="005156F9" w:rsidRPr="006668C4" w:rsidRDefault="005156F9" w:rsidP="005156F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38" w:lineRule="exact"/>
        <w:ind w:firstLine="567"/>
        <w:jc w:val="both"/>
        <w:rPr>
          <w:color w:val="000000"/>
          <w:spacing w:val="-14"/>
          <w:sz w:val="30"/>
          <w:szCs w:val="30"/>
        </w:rPr>
      </w:pPr>
      <w:r>
        <w:rPr>
          <w:color w:val="000000"/>
          <w:spacing w:val="2"/>
          <w:sz w:val="30"/>
          <w:szCs w:val="30"/>
        </w:rPr>
        <w:t xml:space="preserve">4. Учреждению здравоохранения «Городокская центральная районная больница» (Самсонов В.В.), </w:t>
      </w:r>
      <w:r w:rsidRPr="003F3605">
        <w:rPr>
          <w:sz w:val="30"/>
          <w:szCs w:val="30"/>
        </w:rPr>
        <w:t>государственно</w:t>
      </w:r>
      <w:r>
        <w:rPr>
          <w:sz w:val="30"/>
          <w:szCs w:val="30"/>
        </w:rPr>
        <w:t>му</w:t>
      </w:r>
      <w:r w:rsidRPr="003F3605">
        <w:rPr>
          <w:sz w:val="30"/>
          <w:szCs w:val="30"/>
        </w:rPr>
        <w:t xml:space="preserve"> учреждени</w:t>
      </w:r>
      <w:r>
        <w:rPr>
          <w:sz w:val="30"/>
          <w:szCs w:val="30"/>
        </w:rPr>
        <w:t>ю</w:t>
      </w:r>
      <w:r w:rsidRPr="003F360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3F3605">
        <w:rPr>
          <w:sz w:val="30"/>
          <w:szCs w:val="30"/>
        </w:rPr>
        <w:t>Городокский районный центр гигиены и  эпидемиологии»</w:t>
      </w:r>
      <w:r>
        <w:rPr>
          <w:sz w:val="30"/>
          <w:szCs w:val="30"/>
        </w:rPr>
        <w:t xml:space="preserve"> (Бравая А.А.) усилить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своевременностью и качеством проведения обязательных медицинских осмотров работающих.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30"/>
          <w:szCs w:val="30"/>
        </w:rPr>
        <w:t xml:space="preserve">    </w:t>
      </w:r>
    </w:p>
    <w:p w:rsidR="005156F9" w:rsidRDefault="005156F9" w:rsidP="005156F9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5. Управлению по труду, занятости и социальной защите Городокского райисполкома (Просолов П.И.):</w:t>
      </w:r>
    </w:p>
    <w:p w:rsidR="005156F9" w:rsidRDefault="005156F9" w:rsidP="005156F9">
      <w:pPr>
        <w:ind w:firstLine="540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5.1. до 4 января 2021 г. разместить на официальном сайте Городокского райисполкома график проверки знаний по вопросам охраны труда руководителей, специалистов и членов комиссий организаций Городокского района, не имеющих вышестоящих органов управления;</w:t>
      </w:r>
      <w:proofErr w:type="gramEnd"/>
    </w:p>
    <w:p w:rsidR="005156F9" w:rsidRPr="003F3605" w:rsidRDefault="005156F9" w:rsidP="005156F9">
      <w:pPr>
        <w:ind w:firstLine="568"/>
        <w:jc w:val="both"/>
        <w:rPr>
          <w:sz w:val="30"/>
          <w:szCs w:val="30"/>
        </w:rPr>
      </w:pPr>
      <w:r>
        <w:rPr>
          <w:sz w:val="30"/>
          <w:szCs w:val="30"/>
        </w:rPr>
        <w:t>5.2.</w:t>
      </w:r>
      <w:r w:rsidRPr="00BB57E0">
        <w:rPr>
          <w:sz w:val="30"/>
          <w:szCs w:val="30"/>
        </w:rPr>
        <w:t xml:space="preserve"> </w:t>
      </w:r>
      <w:r w:rsidRPr="003F3605">
        <w:rPr>
          <w:sz w:val="30"/>
          <w:szCs w:val="30"/>
        </w:rPr>
        <w:t xml:space="preserve">усилить </w:t>
      </w:r>
      <w:proofErr w:type="gramStart"/>
      <w:r w:rsidRPr="003F3605">
        <w:rPr>
          <w:sz w:val="30"/>
          <w:szCs w:val="30"/>
        </w:rPr>
        <w:t>контроль за</w:t>
      </w:r>
      <w:proofErr w:type="gramEnd"/>
      <w:r w:rsidRPr="003F3605">
        <w:rPr>
          <w:sz w:val="30"/>
          <w:szCs w:val="30"/>
        </w:rPr>
        <w:t xml:space="preserve"> своевременным представлением организациями района информации о выполнении рекомендаций по устранению выявленных в ходе обследований мобильной группой нарушений законодательства об охране труда;</w:t>
      </w:r>
    </w:p>
    <w:p w:rsidR="005156F9" w:rsidRPr="003F3605" w:rsidRDefault="005156F9" w:rsidP="005156F9">
      <w:pPr>
        <w:pStyle w:val="a3"/>
        <w:numPr>
          <w:ilvl w:val="1"/>
          <w:numId w:val="1"/>
        </w:numPr>
        <w:ind w:left="0" w:firstLine="568"/>
        <w:jc w:val="both"/>
        <w:rPr>
          <w:sz w:val="30"/>
          <w:szCs w:val="30"/>
        </w:rPr>
      </w:pPr>
      <w:r w:rsidRPr="003F3605">
        <w:rPr>
          <w:sz w:val="30"/>
          <w:szCs w:val="30"/>
        </w:rPr>
        <w:t xml:space="preserve">с целью осуществления </w:t>
      </w:r>
      <w:proofErr w:type="gramStart"/>
      <w:r w:rsidRPr="003F3605">
        <w:rPr>
          <w:sz w:val="30"/>
          <w:szCs w:val="30"/>
        </w:rPr>
        <w:t>контроля за</w:t>
      </w:r>
      <w:proofErr w:type="gramEnd"/>
      <w:r w:rsidRPr="003F3605">
        <w:rPr>
          <w:sz w:val="30"/>
          <w:szCs w:val="30"/>
        </w:rPr>
        <w:t xml:space="preserve"> реальным исполнением рекомендаций на устранение выявленных нарушений законодательства об охране труда включать в графики работы мобильной группы посещение организаций, у которых ранее проводилось</w:t>
      </w:r>
      <w:r>
        <w:rPr>
          <w:sz w:val="30"/>
          <w:szCs w:val="30"/>
        </w:rPr>
        <w:t xml:space="preserve"> обследование мобильной группой</w:t>
      </w:r>
      <w:r w:rsidRPr="003F3605">
        <w:rPr>
          <w:sz w:val="30"/>
          <w:szCs w:val="30"/>
        </w:rPr>
        <w:t xml:space="preserve">. В случае выявления фактов неисполнения рекомендаций либо предоставления организациями недостоверной информации об устранении выявленных нарушений информировать Витебское областное управление </w:t>
      </w:r>
      <w:proofErr w:type="gramStart"/>
      <w:r w:rsidRPr="003F3605">
        <w:rPr>
          <w:sz w:val="30"/>
          <w:szCs w:val="30"/>
        </w:rPr>
        <w:t>Департамента государственной инспекции труда Министерства труда</w:t>
      </w:r>
      <w:proofErr w:type="gramEnd"/>
      <w:r w:rsidRPr="003F3605">
        <w:rPr>
          <w:sz w:val="30"/>
          <w:szCs w:val="30"/>
        </w:rPr>
        <w:t xml:space="preserve"> и социальной защиты.</w:t>
      </w:r>
    </w:p>
    <w:p w:rsidR="005156F9" w:rsidRPr="007F476A" w:rsidRDefault="005156F9" w:rsidP="005156F9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Pr="007F476A">
        <w:rPr>
          <w:sz w:val="30"/>
          <w:szCs w:val="30"/>
        </w:rPr>
        <w:t>. Управлению</w:t>
      </w:r>
      <w:r>
        <w:rPr>
          <w:sz w:val="30"/>
          <w:szCs w:val="30"/>
        </w:rPr>
        <w:t xml:space="preserve"> по</w:t>
      </w:r>
      <w:r w:rsidRPr="007F476A">
        <w:rPr>
          <w:sz w:val="30"/>
          <w:szCs w:val="30"/>
        </w:rPr>
        <w:t xml:space="preserve"> сельско</w:t>
      </w:r>
      <w:r>
        <w:rPr>
          <w:sz w:val="30"/>
          <w:szCs w:val="30"/>
        </w:rPr>
        <w:t>му</w:t>
      </w:r>
      <w:r w:rsidRPr="007F476A">
        <w:rPr>
          <w:sz w:val="30"/>
          <w:szCs w:val="30"/>
        </w:rPr>
        <w:t xml:space="preserve"> хозяйств</w:t>
      </w:r>
      <w:r>
        <w:rPr>
          <w:sz w:val="30"/>
          <w:szCs w:val="30"/>
        </w:rPr>
        <w:t>у</w:t>
      </w:r>
      <w:r w:rsidRPr="007F476A">
        <w:rPr>
          <w:sz w:val="30"/>
          <w:szCs w:val="30"/>
        </w:rPr>
        <w:t xml:space="preserve"> и продовольстви</w:t>
      </w:r>
      <w:r>
        <w:rPr>
          <w:sz w:val="30"/>
          <w:szCs w:val="30"/>
        </w:rPr>
        <w:t>ю</w:t>
      </w:r>
      <w:r w:rsidRPr="007F476A">
        <w:rPr>
          <w:sz w:val="30"/>
          <w:szCs w:val="30"/>
        </w:rPr>
        <w:t xml:space="preserve"> </w:t>
      </w:r>
      <w:r>
        <w:rPr>
          <w:sz w:val="30"/>
          <w:szCs w:val="30"/>
        </w:rPr>
        <w:t>Городокского райисполкома</w:t>
      </w:r>
      <w:r w:rsidRPr="007F476A"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Ермакович</w:t>
      </w:r>
      <w:proofErr w:type="spellEnd"/>
      <w:r>
        <w:rPr>
          <w:sz w:val="30"/>
          <w:szCs w:val="30"/>
        </w:rPr>
        <w:t xml:space="preserve"> С</w:t>
      </w:r>
      <w:r w:rsidRPr="007F476A">
        <w:rPr>
          <w:sz w:val="30"/>
          <w:szCs w:val="30"/>
        </w:rPr>
        <w:t>.В.):</w:t>
      </w:r>
    </w:p>
    <w:p w:rsidR="005156F9" w:rsidRDefault="005156F9" w:rsidP="005156F9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6668C4">
        <w:rPr>
          <w:sz w:val="30"/>
          <w:szCs w:val="30"/>
        </w:rPr>
        <w:t>.1. ежемесячно рассматривать на заседаниях коллегии управления вопрос о состоянии охраны  труда, транспортной и пожарной безопасности</w:t>
      </w:r>
      <w:r>
        <w:rPr>
          <w:sz w:val="30"/>
          <w:szCs w:val="30"/>
        </w:rPr>
        <w:t xml:space="preserve"> в подведомственных организациях</w:t>
      </w:r>
      <w:r w:rsidRPr="006668C4">
        <w:rPr>
          <w:sz w:val="30"/>
          <w:szCs w:val="30"/>
        </w:rPr>
        <w:t>;</w:t>
      </w:r>
    </w:p>
    <w:p w:rsidR="005156F9" w:rsidRDefault="005156F9" w:rsidP="005156F9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94CE4">
        <w:rPr>
          <w:sz w:val="30"/>
          <w:szCs w:val="30"/>
        </w:rPr>
        <w:t>.2.</w:t>
      </w:r>
      <w:r w:rsidRPr="006668C4">
        <w:rPr>
          <w:sz w:val="30"/>
          <w:szCs w:val="30"/>
        </w:rPr>
        <w:t xml:space="preserve"> не реже одного раза в месяц проводить анализ выявленных нарушений требований безопасности труда, причин производственного травматизма в се</w:t>
      </w:r>
      <w:r>
        <w:rPr>
          <w:sz w:val="30"/>
          <w:szCs w:val="30"/>
        </w:rPr>
        <w:t>льскохозяйственных предприятиях.</w:t>
      </w:r>
    </w:p>
    <w:p w:rsidR="005156F9" w:rsidRPr="00D33127" w:rsidRDefault="005156F9" w:rsidP="005156F9">
      <w:pPr>
        <w:shd w:val="clear" w:color="auto" w:fill="FFFFFF"/>
        <w:tabs>
          <w:tab w:val="left" w:pos="540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7.  Решение Городокского райисполкома от 18 октября 2019 г. № 836 «</w:t>
      </w:r>
      <w:r w:rsidRPr="00D33127">
        <w:rPr>
          <w:sz w:val="30"/>
          <w:szCs w:val="30"/>
        </w:rPr>
        <w:t>О состоянии работы и принимаемых мерах по профилактике производственного травматизма, проводимых организациями всех форм собственности на территории Городокского района</w:t>
      </w:r>
      <w:r>
        <w:rPr>
          <w:sz w:val="30"/>
          <w:szCs w:val="30"/>
        </w:rPr>
        <w:t>» снять с контроля.</w:t>
      </w:r>
    </w:p>
    <w:p w:rsidR="005156F9" w:rsidRDefault="005156F9" w:rsidP="005156F9">
      <w:pPr>
        <w:shd w:val="clear" w:color="auto" w:fill="FFFFFF"/>
        <w:tabs>
          <w:tab w:val="left" w:pos="540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Pr="006668C4">
        <w:rPr>
          <w:sz w:val="30"/>
          <w:szCs w:val="30"/>
        </w:rPr>
        <w:t xml:space="preserve">. </w:t>
      </w:r>
      <w:proofErr w:type="gramStart"/>
      <w:r w:rsidRPr="006668C4">
        <w:rPr>
          <w:sz w:val="30"/>
          <w:szCs w:val="30"/>
        </w:rPr>
        <w:t>Контроль  за</w:t>
      </w:r>
      <w:proofErr w:type="gramEnd"/>
      <w:r w:rsidRPr="006668C4">
        <w:rPr>
          <w:sz w:val="30"/>
          <w:szCs w:val="30"/>
        </w:rPr>
        <w:t xml:space="preserve"> выполнением решения возложить на заместителей председателя Городокского </w:t>
      </w:r>
      <w:r>
        <w:rPr>
          <w:sz w:val="30"/>
          <w:szCs w:val="30"/>
        </w:rPr>
        <w:t>райисполкома</w:t>
      </w:r>
      <w:r w:rsidRPr="006668C4">
        <w:rPr>
          <w:sz w:val="30"/>
          <w:szCs w:val="30"/>
        </w:rPr>
        <w:t xml:space="preserve"> по </w:t>
      </w:r>
      <w:r>
        <w:rPr>
          <w:sz w:val="30"/>
          <w:szCs w:val="30"/>
        </w:rPr>
        <w:t>направлениям деятельности,</w:t>
      </w:r>
      <w:r w:rsidRPr="006668C4">
        <w:rPr>
          <w:sz w:val="30"/>
          <w:szCs w:val="30"/>
        </w:rPr>
        <w:t xml:space="preserve"> управление по труду, занятости и социальной защите </w:t>
      </w:r>
      <w:r>
        <w:rPr>
          <w:sz w:val="30"/>
          <w:szCs w:val="30"/>
        </w:rPr>
        <w:t xml:space="preserve">Городокского </w:t>
      </w:r>
      <w:r w:rsidRPr="006668C4">
        <w:rPr>
          <w:sz w:val="30"/>
          <w:szCs w:val="30"/>
        </w:rPr>
        <w:t>райисполкома (Просолов П.И.).</w:t>
      </w:r>
    </w:p>
    <w:p w:rsidR="005156F9" w:rsidRPr="006668C4" w:rsidRDefault="005156F9" w:rsidP="005156F9">
      <w:pPr>
        <w:shd w:val="clear" w:color="auto" w:fill="FFFFFF"/>
        <w:tabs>
          <w:tab w:val="left" w:pos="540"/>
          <w:tab w:val="left" w:pos="72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9</w:t>
      </w:r>
      <w:bookmarkStart w:id="0" w:name="_GoBack"/>
      <w:bookmarkEnd w:id="0"/>
      <w:r w:rsidRPr="006668C4">
        <w:rPr>
          <w:sz w:val="30"/>
          <w:szCs w:val="30"/>
        </w:rPr>
        <w:t>. Настоящее решение вступает в силу со дня его принятия.</w:t>
      </w:r>
    </w:p>
    <w:p w:rsidR="005156F9" w:rsidRDefault="005156F9" w:rsidP="005156F9">
      <w:pPr>
        <w:shd w:val="clear" w:color="auto" w:fill="FFFFFF"/>
        <w:ind w:firstLine="540"/>
        <w:jc w:val="both"/>
        <w:rPr>
          <w:sz w:val="18"/>
          <w:szCs w:val="18"/>
        </w:rPr>
      </w:pPr>
    </w:p>
    <w:p w:rsidR="005156F9" w:rsidRPr="003572E1" w:rsidRDefault="005156F9" w:rsidP="005156F9">
      <w:pPr>
        <w:shd w:val="clear" w:color="auto" w:fill="FFFFFF"/>
        <w:ind w:firstLine="540"/>
        <w:jc w:val="both"/>
        <w:rPr>
          <w:sz w:val="18"/>
          <w:szCs w:val="18"/>
        </w:rPr>
      </w:pPr>
    </w:p>
    <w:p w:rsidR="005156F9" w:rsidRPr="006668C4" w:rsidRDefault="005156F9" w:rsidP="005156F9">
      <w:pPr>
        <w:shd w:val="clear" w:color="auto" w:fill="FFFFFF"/>
        <w:jc w:val="both"/>
        <w:rPr>
          <w:sz w:val="30"/>
          <w:szCs w:val="30"/>
        </w:rPr>
      </w:pPr>
      <w:r w:rsidRPr="006668C4">
        <w:rPr>
          <w:sz w:val="30"/>
          <w:szCs w:val="30"/>
        </w:rPr>
        <w:t>Председатель                                                                         П.П.</w:t>
      </w:r>
      <w:r>
        <w:rPr>
          <w:sz w:val="30"/>
          <w:szCs w:val="30"/>
        </w:rPr>
        <w:t xml:space="preserve"> </w:t>
      </w:r>
      <w:proofErr w:type="spellStart"/>
      <w:r w:rsidRPr="006668C4">
        <w:rPr>
          <w:sz w:val="30"/>
          <w:szCs w:val="30"/>
        </w:rPr>
        <w:t>Коробач</w:t>
      </w:r>
      <w:proofErr w:type="spellEnd"/>
    </w:p>
    <w:p w:rsidR="005156F9" w:rsidRPr="003572E1" w:rsidRDefault="005156F9" w:rsidP="005156F9">
      <w:pPr>
        <w:shd w:val="clear" w:color="auto" w:fill="FFFFFF"/>
        <w:jc w:val="both"/>
        <w:rPr>
          <w:sz w:val="18"/>
          <w:szCs w:val="18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6668C4">
        <w:rPr>
          <w:sz w:val="30"/>
          <w:szCs w:val="30"/>
        </w:rPr>
        <w:t>правляющ</w:t>
      </w:r>
      <w:r>
        <w:rPr>
          <w:sz w:val="30"/>
          <w:szCs w:val="30"/>
        </w:rPr>
        <w:t>ий</w:t>
      </w:r>
      <w:r w:rsidRPr="006668C4">
        <w:rPr>
          <w:sz w:val="30"/>
          <w:szCs w:val="30"/>
        </w:rPr>
        <w:t xml:space="preserve"> делами                                                         </w:t>
      </w:r>
      <w:r>
        <w:rPr>
          <w:sz w:val="30"/>
          <w:szCs w:val="30"/>
        </w:rPr>
        <w:t xml:space="preserve">И.Д. </w:t>
      </w:r>
      <w:proofErr w:type="spellStart"/>
      <w:r>
        <w:rPr>
          <w:sz w:val="30"/>
          <w:szCs w:val="30"/>
        </w:rPr>
        <w:t>Демьяненко</w:t>
      </w:r>
      <w:proofErr w:type="spellEnd"/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Default="005156F9" w:rsidP="005156F9">
      <w:pPr>
        <w:shd w:val="clear" w:color="auto" w:fill="FFFFFF"/>
        <w:jc w:val="both"/>
        <w:rPr>
          <w:sz w:val="30"/>
          <w:szCs w:val="30"/>
        </w:rPr>
      </w:pPr>
    </w:p>
    <w:p w:rsidR="005156F9" w:rsidRPr="00BA6D17" w:rsidRDefault="005156F9" w:rsidP="005156F9">
      <w:pPr>
        <w:rPr>
          <w:sz w:val="18"/>
          <w:szCs w:val="18"/>
        </w:rPr>
      </w:pPr>
      <w:r w:rsidRPr="00BA6D17">
        <w:rPr>
          <w:sz w:val="18"/>
          <w:szCs w:val="18"/>
        </w:rPr>
        <w:t xml:space="preserve">Блинова 53607   </w:t>
      </w:r>
    </w:p>
    <w:p w:rsidR="009E3FEA" w:rsidRDefault="009E3FEA"/>
    <w:sectPr w:rsidR="009E3FEA" w:rsidSect="009E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1D3"/>
    <w:multiLevelType w:val="multilevel"/>
    <w:tmpl w:val="8FF299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56F9"/>
    <w:rsid w:val="005156F9"/>
    <w:rsid w:val="009B59F0"/>
    <w:rsid w:val="009E3FEA"/>
    <w:rsid w:val="00A01FF9"/>
    <w:rsid w:val="00BA6D17"/>
    <w:rsid w:val="00CF7D2F"/>
    <w:rsid w:val="00DE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F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5156F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15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2020-12-01T13:20:00Z</dcterms:created>
  <dcterms:modified xsi:type="dcterms:W3CDTF">2020-12-01T13:38:00Z</dcterms:modified>
</cp:coreProperties>
</file>