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1C" w:rsidRDefault="009E6D1C" w:rsidP="009E6D1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Физическим лицам – плательщикам сбора за осуществление ремесленной деятельности</w:t>
      </w:r>
    </w:p>
    <w:p w:rsidR="009E6D1C" w:rsidRDefault="009E6D1C" w:rsidP="009E6D1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Инспекция информирует ф</w:t>
      </w:r>
      <w:r>
        <w:rPr>
          <w:sz w:val="28"/>
          <w:szCs w:val="28"/>
        </w:rPr>
        <w:t>изически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плательщиков сбора за осуществление </w:t>
      </w:r>
      <w:r>
        <w:rPr>
          <w:sz w:val="28"/>
          <w:szCs w:val="28"/>
        </w:rPr>
        <w:t>ремесленн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 xml:space="preserve">и </w:t>
      </w:r>
      <w:bookmarkStart w:id="0" w:name="_GoBack"/>
      <w:bookmarkEnd w:id="0"/>
      <w:r>
        <w:rPr>
          <w:b/>
          <w:sz w:val="28"/>
          <w:szCs w:val="28"/>
        </w:rPr>
        <w:t>об изменении налогового законодательства на 2024 год</w:t>
      </w:r>
      <w:r>
        <w:rPr>
          <w:sz w:val="28"/>
          <w:szCs w:val="28"/>
        </w:rPr>
        <w:t xml:space="preserve">. </w:t>
      </w:r>
    </w:p>
    <w:p w:rsidR="009E6D1C" w:rsidRDefault="009E6D1C" w:rsidP="009E6D1C">
      <w:pPr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Подробная информация об уплате сбора размещена на официальном сайте МНС </w:t>
      </w:r>
      <w:r w:rsidRPr="00B14BA9">
        <w:rPr>
          <w:sz w:val="28"/>
          <w:szCs w:val="28"/>
        </w:rPr>
        <w:t>nalog.gov.by</w:t>
      </w:r>
      <w:r>
        <w:rPr>
          <w:sz w:val="28"/>
          <w:szCs w:val="28"/>
        </w:rPr>
        <w:t xml:space="preserve"> в разделе: </w:t>
      </w:r>
      <w:r w:rsidRPr="00B14BA9">
        <w:rPr>
          <w:b/>
          <w:i/>
          <w:sz w:val="28"/>
          <w:szCs w:val="28"/>
        </w:rPr>
        <w:t>Новости</w:t>
      </w:r>
    </w:p>
    <w:p w:rsidR="009E6D1C" w:rsidRDefault="009E6D1C" w:rsidP="009E6D1C">
      <w:pPr>
        <w:jc w:val="both"/>
        <w:rPr>
          <w:i/>
          <w:sz w:val="28"/>
          <w:szCs w:val="28"/>
        </w:rPr>
      </w:pPr>
    </w:p>
    <w:p w:rsidR="009E6D1C" w:rsidRDefault="009E6D1C" w:rsidP="009E6D1C">
      <w:pPr>
        <w:jc w:val="both"/>
        <w:rPr>
          <w:i/>
          <w:sz w:val="28"/>
          <w:szCs w:val="28"/>
        </w:rPr>
      </w:pPr>
    </w:p>
    <w:p w:rsidR="009E6D1C" w:rsidRPr="00751D71" w:rsidRDefault="009E6D1C" w:rsidP="009E6D1C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  <w:r>
        <w:rPr>
          <w:rStyle w:val="CharStyle3"/>
          <w:b/>
          <w:color w:val="000000"/>
        </w:rPr>
        <w:t xml:space="preserve">                                                                          </w:t>
      </w:r>
      <w:r w:rsidRPr="00751D71">
        <w:rPr>
          <w:rStyle w:val="CharStyle3"/>
          <w:b/>
          <w:color w:val="000000"/>
        </w:rPr>
        <w:t>ИМНС по Железнодорожному</w:t>
      </w:r>
    </w:p>
    <w:p w:rsidR="009E6D1C" w:rsidRPr="00751D71" w:rsidRDefault="009E6D1C" w:rsidP="009E6D1C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b/>
        </w:rPr>
      </w:pPr>
      <w:r w:rsidRPr="00751D71">
        <w:rPr>
          <w:rStyle w:val="CharStyle3"/>
          <w:b/>
          <w:color w:val="000000"/>
        </w:rPr>
        <w:t xml:space="preserve">                                                    району </w:t>
      </w:r>
      <w:proofErr w:type="spellStart"/>
      <w:r w:rsidRPr="00751D71">
        <w:rPr>
          <w:rStyle w:val="CharStyle3"/>
          <w:b/>
          <w:color w:val="000000"/>
        </w:rPr>
        <w:t>г.Витебска</w:t>
      </w:r>
      <w:proofErr w:type="spellEnd"/>
      <w:r w:rsidRPr="00751D71">
        <w:rPr>
          <w:rStyle w:val="CharStyle3"/>
          <w:b/>
          <w:color w:val="000000"/>
        </w:rPr>
        <w:t xml:space="preserve"> </w:t>
      </w:r>
    </w:p>
    <w:p w:rsidR="000830DC" w:rsidRDefault="000830DC"/>
    <w:sectPr w:rsidR="0008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5A"/>
    <w:rsid w:val="000830DC"/>
    <w:rsid w:val="00156BF9"/>
    <w:rsid w:val="008C465A"/>
    <w:rsid w:val="009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9887"/>
  <w15:chartTrackingRefBased/>
  <w15:docId w15:val="{4B7E4BDC-AEC7-4701-9926-F4605AAD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9E6D1C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9E6D1C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Михайлова Юлия Александровна</cp:lastModifiedBy>
  <cp:revision>3</cp:revision>
  <dcterms:created xsi:type="dcterms:W3CDTF">2024-01-05T08:38:00Z</dcterms:created>
  <dcterms:modified xsi:type="dcterms:W3CDTF">2024-01-05T08:41:00Z</dcterms:modified>
</cp:coreProperties>
</file>