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F3" w:rsidRPr="003D0190" w:rsidRDefault="001602F3" w:rsidP="00FA6CA2">
      <w:pPr>
        <w:spacing w:after="75" w:line="240" w:lineRule="atLeast"/>
        <w:outlineLvl w:val="1"/>
        <w:rPr>
          <w:rFonts w:ascii="Times New Roman" w:eastAsia="Times New Roman" w:hAnsi="Times New Roman" w:cs="Times New Roman"/>
          <w:color w:val="3A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A0000"/>
          <w:sz w:val="42"/>
          <w:szCs w:val="42"/>
          <w:lang w:eastAsia="ru-RU"/>
        </w:rPr>
        <w:t xml:space="preserve">          </w:t>
      </w:r>
      <w:r w:rsidR="0005429A">
        <w:rPr>
          <w:rFonts w:ascii="Arial" w:eastAsia="Times New Roman" w:hAnsi="Arial" w:cs="Arial"/>
          <w:color w:val="3A0000"/>
          <w:sz w:val="42"/>
          <w:szCs w:val="42"/>
          <w:lang w:eastAsia="ru-RU"/>
        </w:rPr>
        <w:t xml:space="preserve">      </w:t>
      </w:r>
      <w:r w:rsidR="00F86298">
        <w:rPr>
          <w:rFonts w:ascii="Arial" w:eastAsia="Times New Roman" w:hAnsi="Arial" w:cs="Arial"/>
          <w:color w:val="3A0000"/>
          <w:sz w:val="42"/>
          <w:szCs w:val="42"/>
          <w:lang w:eastAsia="ru-RU"/>
        </w:rPr>
        <w:t xml:space="preserve">     </w:t>
      </w:r>
      <w:r w:rsidR="00FA6CA2" w:rsidRPr="003D0190">
        <w:rPr>
          <w:rFonts w:ascii="Times New Roman" w:eastAsia="Times New Roman" w:hAnsi="Times New Roman" w:cs="Times New Roman"/>
          <w:b/>
          <w:color w:val="3A0000"/>
          <w:sz w:val="48"/>
          <w:szCs w:val="48"/>
          <w:lang w:eastAsia="ru-RU"/>
        </w:rPr>
        <w:t>Безопасный отдых на природе</w:t>
      </w:r>
    </w:p>
    <w:p w:rsidR="00FA6CA2" w:rsidRPr="003D0190" w:rsidRDefault="00FA6CA2" w:rsidP="0005429A">
      <w:pPr>
        <w:spacing w:after="75" w:line="240" w:lineRule="atLeast"/>
        <w:outlineLvl w:val="1"/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</w:pPr>
      <w:r w:rsidRPr="003D0190"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  <w:t>Знание и исполнение простых правил поведения на природе – прямая обязанность туриста. Несоблюдение техники безопасности может привести к непоправимой беде.</w:t>
      </w:r>
    </w:p>
    <w:p w:rsidR="00FA6CA2" w:rsidRPr="003D0190" w:rsidRDefault="00FA6CA2" w:rsidP="00FA6CA2">
      <w:pPr>
        <w:shd w:val="clear" w:color="auto" w:fill="FFFFFF"/>
        <w:spacing w:after="156" w:line="360" w:lineRule="atLeast"/>
        <w:outlineLvl w:val="1"/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</w:pPr>
      <w:r w:rsidRPr="003D0190">
        <w:rPr>
          <w:rFonts w:ascii="Times New Roman" w:eastAsia="Times New Roman" w:hAnsi="Times New Roman" w:cs="Times New Roman"/>
          <w:noProof/>
          <w:color w:val="143527"/>
          <w:sz w:val="28"/>
          <w:szCs w:val="28"/>
          <w:lang w:eastAsia="ru-RU"/>
        </w:rPr>
        <w:drawing>
          <wp:inline distT="0" distB="0" distL="0" distR="0">
            <wp:extent cx="3914775" cy="2413695"/>
            <wp:effectExtent l="19050" t="0" r="9525" b="0"/>
            <wp:docPr id="1" name="Рисунок 1" descr="отдых на прир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дых на природ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717" cy="2414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CA2" w:rsidRPr="00592DF4" w:rsidRDefault="00FA6CA2" w:rsidP="00FA6CA2">
      <w:pPr>
        <w:shd w:val="clear" w:color="auto" w:fill="FFFFFF"/>
        <w:spacing w:after="156" w:line="360" w:lineRule="atLeast"/>
        <w:outlineLvl w:val="1"/>
        <w:rPr>
          <w:rFonts w:ascii="Times New Roman" w:eastAsia="Times New Roman" w:hAnsi="Times New Roman" w:cs="Times New Roman"/>
          <w:b/>
          <w:color w:val="143527"/>
          <w:sz w:val="32"/>
          <w:szCs w:val="32"/>
          <w:lang w:eastAsia="ru-RU"/>
        </w:rPr>
      </w:pPr>
      <w:r w:rsidRPr="00592DF4">
        <w:rPr>
          <w:rFonts w:ascii="Times New Roman" w:eastAsia="Times New Roman" w:hAnsi="Times New Roman" w:cs="Times New Roman"/>
          <w:b/>
          <w:color w:val="143527"/>
          <w:sz w:val="32"/>
          <w:szCs w:val="32"/>
          <w:lang w:eastAsia="ru-RU"/>
        </w:rPr>
        <w:t>Подготовка к отдыху на открытом воздухе</w:t>
      </w:r>
    </w:p>
    <w:p w:rsidR="00FA6CA2" w:rsidRPr="003D0190" w:rsidRDefault="00FA6CA2" w:rsidP="0005429A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</w:pPr>
      <w:r w:rsidRPr="003D0190"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  <w:t>Легкая, но в то же время плотная одежда, которая будет закрывать шею, руки и ноги от насекомых, например, клещей.</w:t>
      </w:r>
    </w:p>
    <w:p w:rsidR="00FA6CA2" w:rsidRPr="003D0190" w:rsidRDefault="00FA6CA2" w:rsidP="0005429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</w:pPr>
      <w:r w:rsidRPr="003D0190">
        <w:rPr>
          <w:rFonts w:ascii="Times New Roman" w:eastAsia="Times New Roman" w:hAnsi="Times New Roman" w:cs="Times New Roman"/>
          <w:i/>
          <w:iCs/>
          <w:color w:val="143527"/>
          <w:sz w:val="28"/>
          <w:szCs w:val="28"/>
          <w:lang w:eastAsia="ru-RU"/>
        </w:rPr>
        <w:t>Важно! При попадании на открытый участок тела, клещ присасывается. Это происходит безболезненно (а потому незаметно) из-за анестезирующего вещества, которое впрыскивается под кожу. Клещ является переносчиком  серьезных инфекционных заболеваний, поэтому очень важно вовремя обнаружить и извлечь это опасное насекомое.</w:t>
      </w:r>
    </w:p>
    <w:p w:rsidR="00FA6CA2" w:rsidRPr="003D0190" w:rsidRDefault="00FA6CA2" w:rsidP="0005429A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</w:pPr>
      <w:r w:rsidRPr="003D0190"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  <w:t>Наличие головного убора из плотной ткани обязательно. Это касается детей и взрослых. Головной убор спасет не только от солнца, но и от вышеупомянутых клещей. Насекомое сложней всего заметить в области волосяного покрова.</w:t>
      </w:r>
    </w:p>
    <w:p w:rsidR="00FA6CA2" w:rsidRPr="003D0190" w:rsidRDefault="00FA6CA2" w:rsidP="0005429A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</w:pPr>
      <w:r w:rsidRPr="003D0190"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  <w:t>От использования шарфов лучше отказаться. Этот аксессуар может принести неудобства своим обладательницам, зацепившись за ветки деревьев и кустарников.</w:t>
      </w:r>
    </w:p>
    <w:p w:rsidR="00FA6CA2" w:rsidRPr="003D0190" w:rsidRDefault="00FA6CA2" w:rsidP="0005429A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</w:pPr>
      <w:r w:rsidRPr="003D0190"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  <w:t>Парфюмерной водой лучше не пользоваться. Сильный аромат привлечет большое количество насекомых.</w:t>
      </w:r>
    </w:p>
    <w:p w:rsidR="00FA6CA2" w:rsidRPr="003D0190" w:rsidRDefault="00FA6CA2" w:rsidP="0005429A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</w:pPr>
      <w:r w:rsidRPr="003D0190"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  <w:t>Мобильный телефон – не стоит недооценивать важность связи. Перед отправлением на отдых следует проверить зарядку телефона и его исправность. В сложной ситуации нужно звонить 112.</w:t>
      </w:r>
    </w:p>
    <w:p w:rsidR="00FA6CA2" w:rsidRPr="003D0190" w:rsidRDefault="00FA6CA2" w:rsidP="0005429A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</w:pPr>
      <w:r w:rsidRPr="003D0190"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  <w:t>Средство от насекомых поможет избавиться от назойливых комаров и провести длительное время на открытом воздухе.</w:t>
      </w:r>
    </w:p>
    <w:p w:rsidR="00FA6CA2" w:rsidRPr="003D0190" w:rsidRDefault="00FA6CA2" w:rsidP="0005429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</w:pPr>
      <w:r w:rsidRPr="003D0190"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  <w:t>Если планируется пикник, то необходимо позаботиться о наличии пакетов для мусора.</w:t>
      </w:r>
    </w:p>
    <w:p w:rsidR="0005429A" w:rsidRDefault="0005429A" w:rsidP="0005429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</w:pPr>
      <w:r w:rsidRPr="003D0190"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  <w:t>8.   Запрещается пить воду из водоемов и родников. Вероятность того, что вода непригодна для   питья, очень велика.</w:t>
      </w:r>
    </w:p>
    <w:p w:rsidR="003D0190" w:rsidRDefault="003D0190" w:rsidP="0005429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</w:pPr>
    </w:p>
    <w:p w:rsidR="003D0190" w:rsidRPr="003D0190" w:rsidRDefault="003D0190" w:rsidP="0005429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</w:pPr>
    </w:p>
    <w:p w:rsidR="00592DF4" w:rsidRDefault="00F86298" w:rsidP="00592DF4">
      <w:pPr>
        <w:spacing w:after="0" w:line="240" w:lineRule="auto"/>
        <w:ind w:left="360" w:right="-6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D019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За консультацией по </w:t>
      </w:r>
      <w:r w:rsidR="00592DF4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поводу укусов  </w:t>
      </w:r>
      <w:r w:rsidRPr="003D019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клещ</w:t>
      </w:r>
      <w:r w:rsidR="00592DF4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ей</w:t>
      </w:r>
      <w:r w:rsidRPr="003D0190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>,</w:t>
      </w:r>
      <w:r w:rsidRPr="003D01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Вы, может обратиться </w:t>
      </w:r>
      <w:proofErr w:type="gramStart"/>
      <w:r w:rsidRPr="003D0190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3D01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86298" w:rsidRPr="003D0190" w:rsidRDefault="00F86298" w:rsidP="00592DF4">
      <w:pPr>
        <w:spacing w:after="0" w:line="240" w:lineRule="auto"/>
        <w:ind w:left="360" w:right="-66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3D01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ГУ « Городокский  районный  центр гигиены и эпидемиологии», </w:t>
      </w:r>
      <w:r w:rsidR="003D01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адресу: </w:t>
      </w:r>
      <w:r w:rsidR="00592D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3D0190">
        <w:rPr>
          <w:rFonts w:ascii="Times New Roman" w:hAnsi="Times New Roman" w:cs="Times New Roman"/>
          <w:b/>
          <w:color w:val="000000"/>
          <w:sz w:val="28"/>
          <w:szCs w:val="28"/>
        </w:rPr>
        <w:t>г</w:t>
      </w:r>
      <w:proofErr w:type="gramStart"/>
      <w:r w:rsidR="003D0190">
        <w:rPr>
          <w:rFonts w:ascii="Times New Roman" w:hAnsi="Times New Roman" w:cs="Times New Roman"/>
          <w:b/>
          <w:color w:val="000000"/>
          <w:sz w:val="28"/>
          <w:szCs w:val="28"/>
        </w:rPr>
        <w:t>.Г</w:t>
      </w:r>
      <w:proofErr w:type="gramEnd"/>
      <w:r w:rsidR="003D0190">
        <w:rPr>
          <w:rFonts w:ascii="Times New Roman" w:hAnsi="Times New Roman" w:cs="Times New Roman"/>
          <w:b/>
          <w:color w:val="000000"/>
          <w:sz w:val="28"/>
          <w:szCs w:val="28"/>
        </w:rPr>
        <w:t>ородок</w:t>
      </w:r>
      <w:r w:rsidRPr="003D019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3D01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D0190">
        <w:rPr>
          <w:rFonts w:ascii="Times New Roman" w:hAnsi="Times New Roman" w:cs="Times New Roman"/>
          <w:b/>
          <w:color w:val="000000"/>
          <w:sz w:val="28"/>
          <w:szCs w:val="28"/>
        </w:rPr>
        <w:t>ул.Комсомольская,</w:t>
      </w:r>
      <w:r w:rsidR="003D01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D0190">
        <w:rPr>
          <w:rFonts w:ascii="Times New Roman" w:hAnsi="Times New Roman" w:cs="Times New Roman"/>
          <w:b/>
          <w:color w:val="000000"/>
          <w:sz w:val="28"/>
          <w:szCs w:val="28"/>
        </w:rPr>
        <w:t>8.,</w:t>
      </w:r>
      <w:r w:rsidR="003D01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D0190">
        <w:rPr>
          <w:rFonts w:ascii="Times New Roman" w:hAnsi="Times New Roman" w:cs="Times New Roman"/>
          <w:b/>
          <w:color w:val="000000"/>
          <w:sz w:val="28"/>
          <w:szCs w:val="28"/>
        </w:rPr>
        <w:t>тел. 5-</w:t>
      </w:r>
      <w:r w:rsidR="003D0190">
        <w:rPr>
          <w:rFonts w:ascii="Times New Roman" w:hAnsi="Times New Roman" w:cs="Times New Roman"/>
          <w:b/>
          <w:color w:val="000000"/>
          <w:sz w:val="28"/>
          <w:szCs w:val="28"/>
        </w:rPr>
        <w:t>19</w:t>
      </w:r>
      <w:r w:rsidRPr="003D0190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3D0190">
        <w:rPr>
          <w:rFonts w:ascii="Times New Roman" w:hAnsi="Times New Roman" w:cs="Times New Roman"/>
          <w:b/>
          <w:color w:val="000000"/>
          <w:sz w:val="28"/>
          <w:szCs w:val="28"/>
        </w:rPr>
        <w:t>56</w:t>
      </w:r>
      <w:r w:rsidRPr="003D019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3D019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05429A" w:rsidRPr="003D0190" w:rsidRDefault="0005429A" w:rsidP="00592DF4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color w:val="143527"/>
          <w:sz w:val="28"/>
          <w:szCs w:val="28"/>
          <w:lang w:eastAsia="ru-RU"/>
        </w:rPr>
      </w:pPr>
    </w:p>
    <w:p w:rsidR="003D0190" w:rsidRDefault="0005429A" w:rsidP="0005429A">
      <w:pPr>
        <w:shd w:val="clear" w:color="auto" w:fill="FFFFFF"/>
        <w:spacing w:after="156" w:line="360" w:lineRule="atLeast"/>
        <w:outlineLvl w:val="1"/>
        <w:rPr>
          <w:rFonts w:ascii="Arial" w:eastAsia="Times New Roman" w:hAnsi="Arial" w:cs="Arial"/>
          <w:color w:val="143527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143527"/>
          <w:sz w:val="42"/>
          <w:szCs w:val="42"/>
          <w:lang w:eastAsia="ru-RU"/>
        </w:rPr>
        <w:t xml:space="preserve">     </w:t>
      </w:r>
    </w:p>
    <w:p w:rsidR="0005429A" w:rsidRPr="003D0190" w:rsidRDefault="0005429A" w:rsidP="003D0190">
      <w:pPr>
        <w:shd w:val="clear" w:color="auto" w:fill="FFFFFF"/>
        <w:spacing w:after="156" w:line="360" w:lineRule="atLeast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3D019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lastRenderedPageBreak/>
        <w:t>Как уберечь природу от себя</w:t>
      </w:r>
    </w:p>
    <w:p w:rsidR="0005429A" w:rsidRPr="003D0190" w:rsidRDefault="0005429A" w:rsidP="0005429A">
      <w:pPr>
        <w:shd w:val="clear" w:color="auto" w:fill="FFFFFF"/>
        <w:spacing w:after="300" w:line="336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190">
        <w:rPr>
          <w:rFonts w:ascii="Times New Roman" w:eastAsia="Times New Roman" w:hAnsi="Times New Roman" w:cs="Times New Roman"/>
          <w:sz w:val="32"/>
          <w:szCs w:val="32"/>
          <w:lang w:eastAsia="ru-RU"/>
        </w:rPr>
        <w:t>Человек для природы представляет еще большую опасность, чем природа для человека. Нужно понимать свою ответственность перед окружающим миром и стараться предотвратить негативное действие.</w:t>
      </w:r>
    </w:p>
    <w:p w:rsidR="0005429A" w:rsidRPr="003D0190" w:rsidRDefault="0005429A" w:rsidP="000542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190">
        <w:rPr>
          <w:rFonts w:ascii="Times New Roman" w:eastAsia="Times New Roman" w:hAnsi="Times New Roman" w:cs="Times New Roman"/>
          <w:sz w:val="32"/>
          <w:szCs w:val="32"/>
          <w:lang w:eastAsia="ru-RU"/>
        </w:rPr>
        <w:t>Нельзя кормить диких зверей, птиц. Взаимодействие с животными опасно не только для человека. Желудок  животных и птиц может не справиться с непривычной пищей.</w:t>
      </w:r>
    </w:p>
    <w:p w:rsidR="0005429A" w:rsidRPr="003D0190" w:rsidRDefault="0005429A" w:rsidP="000542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190">
        <w:rPr>
          <w:rFonts w:ascii="Times New Roman" w:eastAsia="Times New Roman" w:hAnsi="Times New Roman" w:cs="Times New Roman"/>
          <w:sz w:val="32"/>
          <w:szCs w:val="32"/>
          <w:lang w:eastAsia="ru-RU"/>
        </w:rPr>
        <w:t>Рекомендуется использовать многоразовую посуду. Не нужно преумножать количество пластикового мусора.</w:t>
      </w:r>
    </w:p>
    <w:p w:rsidR="0005429A" w:rsidRPr="003D0190" w:rsidRDefault="0005429A" w:rsidP="0005429A">
      <w:pPr>
        <w:shd w:val="clear" w:color="auto" w:fill="FFFFFF"/>
        <w:spacing w:after="300" w:line="336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190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Обратите внимание! В большинстве  мест для кемпинга проводится политика «заберите всё, что вы привезли с собой».</w:t>
      </w:r>
    </w:p>
    <w:p w:rsidR="0005429A" w:rsidRPr="003D0190" w:rsidRDefault="0005429A" w:rsidP="000542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190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657225" y="3028950"/>
            <wp:positionH relativeFrom="margin">
              <wp:align>left</wp:align>
            </wp:positionH>
            <wp:positionV relativeFrom="margin">
              <wp:align>top</wp:align>
            </wp:positionV>
            <wp:extent cx="3250565" cy="3857625"/>
            <wp:effectExtent l="19050" t="0" r="6985" b="0"/>
            <wp:wrapSquare wrapText="bothSides"/>
            <wp:docPr id="5" name="Рисунок 3" descr="берегите прир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регите природ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565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0190">
        <w:rPr>
          <w:rFonts w:ascii="Times New Roman" w:eastAsia="Times New Roman" w:hAnsi="Times New Roman" w:cs="Times New Roman"/>
          <w:sz w:val="32"/>
          <w:szCs w:val="32"/>
          <w:lang w:eastAsia="ru-RU"/>
        </w:rPr>
        <w:t>Инвентарь для похода следует подбирать из надежных материалов с наименьшим углеродным следом. Например, при покупке палатки нужно обратить внимание, чтобы она была произведена без использования ПВХ материалов, а дуги были выполнены из алюминия, годного для повторного использования.</w:t>
      </w:r>
    </w:p>
    <w:p w:rsidR="0005429A" w:rsidRPr="003D0190" w:rsidRDefault="0005429A" w:rsidP="000542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190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место для отдыха не оборудовано уборной, следует позаботиться о туалете самостоятельно. Для этого в 60 метрах от стоянки и от источника воды нужно выкопать яму глубиной не менее 15 см. При отъезде ее следует зарыть.</w:t>
      </w:r>
    </w:p>
    <w:p w:rsidR="0005429A" w:rsidRPr="003D0190" w:rsidRDefault="0005429A" w:rsidP="000542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190">
        <w:rPr>
          <w:rFonts w:ascii="Times New Roman" w:eastAsia="Times New Roman" w:hAnsi="Times New Roman" w:cs="Times New Roman"/>
          <w:sz w:val="32"/>
          <w:szCs w:val="32"/>
          <w:lang w:eastAsia="ru-RU"/>
        </w:rPr>
        <w:t>Обязательно нужно соблюдать правила пожарной безопасности: следить за костром и потушить его, прежде чем покинуть место отдыха.</w:t>
      </w:r>
    </w:p>
    <w:p w:rsidR="0005429A" w:rsidRPr="003D0190" w:rsidRDefault="0005429A" w:rsidP="000542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190">
        <w:rPr>
          <w:rFonts w:ascii="Times New Roman" w:eastAsia="Times New Roman" w:hAnsi="Times New Roman" w:cs="Times New Roman"/>
          <w:sz w:val="32"/>
          <w:szCs w:val="32"/>
          <w:lang w:eastAsia="ru-RU"/>
        </w:rPr>
        <w:t>Рекомендуется воздержаться от сбора сувениров на память. Цветы нужны для опыления, а ягоды – для птиц.</w:t>
      </w:r>
    </w:p>
    <w:p w:rsidR="00F86298" w:rsidRPr="003D0190" w:rsidRDefault="0005429A" w:rsidP="00F86298">
      <w:pPr>
        <w:shd w:val="clear" w:color="auto" w:fill="FFFFFF"/>
        <w:spacing w:after="300" w:line="336" w:lineRule="atLeast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D01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Соприкосновение с природой оставляет особые впечатления. </w:t>
      </w:r>
      <w:proofErr w:type="spellStart"/>
      <w:r w:rsidRPr="003D0190">
        <w:rPr>
          <w:rFonts w:ascii="Times New Roman" w:eastAsia="Times New Roman" w:hAnsi="Times New Roman" w:cs="Times New Roman"/>
          <w:sz w:val="32"/>
          <w:szCs w:val="32"/>
          <w:lang w:eastAsia="ru-RU"/>
        </w:rPr>
        <w:t>Экотуризм</w:t>
      </w:r>
      <w:proofErr w:type="spellEnd"/>
      <w:r w:rsidRPr="003D019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стал очень популярен. Это дешево и доступно для каждого. Предпочитая отдых на природе, человек получает полную свободу действия. А при соблюдении правила, делает его безопасным.</w:t>
      </w:r>
    </w:p>
    <w:p w:rsidR="00FC7F76" w:rsidRPr="000715A4" w:rsidRDefault="0005429A" w:rsidP="000715A4">
      <w:pPr>
        <w:shd w:val="clear" w:color="auto" w:fill="FFFFFF"/>
        <w:spacing w:after="300" w:line="336" w:lineRule="atLeast"/>
        <w:jc w:val="right"/>
        <w:rPr>
          <w:rFonts w:ascii="Arial" w:eastAsia="Times New Roman" w:hAnsi="Arial" w:cs="Arial"/>
          <w:color w:val="3A0000"/>
          <w:sz w:val="42"/>
          <w:szCs w:val="42"/>
          <w:lang w:eastAsia="ru-RU"/>
        </w:rPr>
      </w:pPr>
      <w:r w:rsidRPr="003D0190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ГУ «Городокский районный центр гигиены и эпидемиологии»</w:t>
      </w:r>
    </w:p>
    <w:sectPr w:rsidR="00FC7F76" w:rsidRPr="000715A4" w:rsidSect="0005429A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24CF"/>
    <w:multiLevelType w:val="multilevel"/>
    <w:tmpl w:val="9B0C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366B2"/>
    <w:multiLevelType w:val="multilevel"/>
    <w:tmpl w:val="2242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76C3A"/>
    <w:multiLevelType w:val="multilevel"/>
    <w:tmpl w:val="76E0FD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B0DC2"/>
    <w:multiLevelType w:val="multilevel"/>
    <w:tmpl w:val="F5CE6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5D1A1F"/>
    <w:multiLevelType w:val="multilevel"/>
    <w:tmpl w:val="A372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BE7129"/>
    <w:multiLevelType w:val="multilevel"/>
    <w:tmpl w:val="07C42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682F4C"/>
    <w:multiLevelType w:val="multilevel"/>
    <w:tmpl w:val="6EA88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6CA2"/>
    <w:rsid w:val="000320F2"/>
    <w:rsid w:val="0005429A"/>
    <w:rsid w:val="000715A4"/>
    <w:rsid w:val="001602F3"/>
    <w:rsid w:val="003D0190"/>
    <w:rsid w:val="004C183B"/>
    <w:rsid w:val="00592DF4"/>
    <w:rsid w:val="00CF25C2"/>
    <w:rsid w:val="00F75DEE"/>
    <w:rsid w:val="00F86298"/>
    <w:rsid w:val="00FA6CA2"/>
    <w:rsid w:val="00FC7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76"/>
  </w:style>
  <w:style w:type="paragraph" w:styleId="2">
    <w:name w:val="heading 2"/>
    <w:basedOn w:val="a"/>
    <w:link w:val="20"/>
    <w:uiPriority w:val="9"/>
    <w:qFormat/>
    <w:rsid w:val="00FA6C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6C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osted-on">
    <w:name w:val="posted-on"/>
    <w:basedOn w:val="a0"/>
    <w:rsid w:val="00FA6CA2"/>
  </w:style>
  <w:style w:type="character" w:customStyle="1" w:styleId="apple-converted-space">
    <w:name w:val="apple-converted-space"/>
    <w:basedOn w:val="a0"/>
    <w:rsid w:val="00FA6CA2"/>
  </w:style>
  <w:style w:type="character" w:styleId="a3">
    <w:name w:val="Hyperlink"/>
    <w:basedOn w:val="a0"/>
    <w:uiPriority w:val="99"/>
    <w:semiHidden/>
    <w:unhideWhenUsed/>
    <w:rsid w:val="00FA6CA2"/>
    <w:rPr>
      <w:color w:val="0000FF"/>
      <w:u w:val="single"/>
    </w:rPr>
  </w:style>
  <w:style w:type="character" w:customStyle="1" w:styleId="byline">
    <w:name w:val="byline"/>
    <w:basedOn w:val="a0"/>
    <w:rsid w:val="00FA6CA2"/>
  </w:style>
  <w:style w:type="character" w:customStyle="1" w:styleId="author">
    <w:name w:val="author"/>
    <w:basedOn w:val="a0"/>
    <w:rsid w:val="00FA6CA2"/>
  </w:style>
  <w:style w:type="paragraph" w:styleId="a4">
    <w:name w:val="Normal (Web)"/>
    <w:basedOn w:val="a"/>
    <w:uiPriority w:val="99"/>
    <w:semiHidden/>
    <w:unhideWhenUsed/>
    <w:rsid w:val="00FA6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A6CA2"/>
    <w:rPr>
      <w:i/>
      <w:iCs/>
    </w:rPr>
  </w:style>
  <w:style w:type="character" w:customStyle="1" w:styleId="cat-links">
    <w:name w:val="cat-links"/>
    <w:basedOn w:val="a0"/>
    <w:rsid w:val="00FA6CA2"/>
  </w:style>
  <w:style w:type="paragraph" w:styleId="a6">
    <w:name w:val="Balloon Text"/>
    <w:basedOn w:val="a"/>
    <w:link w:val="a7"/>
    <w:uiPriority w:val="99"/>
    <w:semiHidden/>
    <w:unhideWhenUsed/>
    <w:rsid w:val="00FA6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CA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862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019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4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2019-05-14T09:33:00Z</cp:lastPrinted>
  <dcterms:created xsi:type="dcterms:W3CDTF">2019-05-14T07:42:00Z</dcterms:created>
  <dcterms:modified xsi:type="dcterms:W3CDTF">2019-05-14T12:39:00Z</dcterms:modified>
</cp:coreProperties>
</file>