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2A" w:rsidRDefault="00DA5D1C" w:rsidP="007A07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D03">
        <w:rPr>
          <w:rFonts w:ascii="Times New Roman" w:hAnsi="Times New Roman" w:cs="Times New Roman"/>
          <w:sz w:val="28"/>
          <w:szCs w:val="28"/>
        </w:rPr>
        <w:t>ГУ «Городокский рай ЦГЭ»</w:t>
      </w:r>
      <w:r>
        <w:rPr>
          <w:rFonts w:ascii="Times New Roman" w:hAnsi="Times New Roman" w:cs="Times New Roman"/>
          <w:sz w:val="28"/>
          <w:szCs w:val="28"/>
        </w:rPr>
        <w:t xml:space="preserve"> информирует, что </w:t>
      </w:r>
      <w:r w:rsidRPr="00D54D03">
        <w:rPr>
          <w:rFonts w:ascii="Times New Roman" w:hAnsi="Times New Roman" w:cs="Times New Roman"/>
          <w:sz w:val="28"/>
          <w:szCs w:val="28"/>
        </w:rPr>
        <w:t xml:space="preserve"> по поручению прокуратуры Городокского района Витебской области № 32.34-2-31 от 25.03.2021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4D03">
        <w:rPr>
          <w:rFonts w:ascii="Times New Roman" w:hAnsi="Times New Roman" w:cs="Times New Roman"/>
          <w:sz w:val="28"/>
          <w:szCs w:val="28"/>
        </w:rPr>
        <w:t xml:space="preserve"> проведении исследований питьевой бутилированной воды на предмет качества и соответствия установленным нормативам»</w:t>
      </w:r>
      <w:r w:rsidR="007A072A">
        <w:rPr>
          <w:rFonts w:ascii="Times New Roman" w:hAnsi="Times New Roman" w:cs="Times New Roman"/>
          <w:sz w:val="28"/>
          <w:szCs w:val="28"/>
        </w:rPr>
        <w:t>.</w:t>
      </w:r>
    </w:p>
    <w:p w:rsidR="007A072A" w:rsidRDefault="007A072A" w:rsidP="007A07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A0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Нами  </w:t>
      </w:r>
      <w:r w:rsidR="005865B3">
        <w:rPr>
          <w:rFonts w:ascii="Times New Roman" w:hAnsi="Times New Roman" w:cs="Times New Roman"/>
          <w:sz w:val="28"/>
          <w:szCs w:val="28"/>
        </w:rPr>
        <w:t xml:space="preserve"> </w:t>
      </w:r>
      <w:r w:rsidRPr="00D54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</w:t>
      </w:r>
      <w:r w:rsidRPr="00D54D03">
        <w:rPr>
          <w:rFonts w:ascii="Times New Roman" w:hAnsi="Times New Roman" w:cs="Times New Roman"/>
          <w:sz w:val="28"/>
          <w:szCs w:val="28"/>
        </w:rPr>
        <w:t xml:space="preserve"> отбор образцов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D03">
        <w:rPr>
          <w:rFonts w:ascii="Times New Roman" w:hAnsi="Times New Roman" w:cs="Times New Roman"/>
          <w:sz w:val="28"/>
          <w:szCs w:val="28"/>
        </w:rPr>
        <w:t>(проб)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54D03">
        <w:rPr>
          <w:rFonts w:ascii="Times New Roman" w:hAnsi="Times New Roman" w:cs="Times New Roman"/>
          <w:sz w:val="28"/>
          <w:szCs w:val="28"/>
        </w:rPr>
        <w:t xml:space="preserve">риродной питьевой воды «Минская» </w:t>
      </w:r>
      <w:r>
        <w:rPr>
          <w:rFonts w:ascii="Times New Roman" w:hAnsi="Times New Roman" w:cs="Times New Roman"/>
          <w:sz w:val="28"/>
          <w:szCs w:val="28"/>
        </w:rPr>
        <w:t>негазир</w:t>
      </w:r>
      <w:r w:rsidRPr="00D54D03">
        <w:rPr>
          <w:rFonts w:ascii="Times New Roman" w:hAnsi="Times New Roman" w:cs="Times New Roman"/>
          <w:sz w:val="28"/>
          <w:szCs w:val="28"/>
        </w:rPr>
        <w:t xml:space="preserve">ованная артезианская </w:t>
      </w:r>
      <w:r w:rsidRPr="002A257C">
        <w:rPr>
          <w:rFonts w:ascii="Times New Roman" w:hAnsi="Times New Roman" w:cs="Times New Roman"/>
          <w:sz w:val="28"/>
          <w:szCs w:val="28"/>
        </w:rPr>
        <w:t>в магазине  №11 «Ганна» ОАО « Витебская бройлерная птицефабрика», юридический адрес: Республика Беларусь, Витебская область, Витебский район, д. Тригубцы</w:t>
      </w:r>
      <w:r>
        <w:rPr>
          <w:rFonts w:ascii="Times New Roman" w:hAnsi="Times New Roman" w:cs="Times New Roman"/>
          <w:sz w:val="28"/>
          <w:szCs w:val="28"/>
        </w:rPr>
        <w:t>,1а</w:t>
      </w:r>
      <w:r w:rsidRPr="002A257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257C">
        <w:rPr>
          <w:rFonts w:ascii="Times New Roman" w:hAnsi="Times New Roman" w:cs="Times New Roman"/>
          <w:sz w:val="28"/>
          <w:szCs w:val="28"/>
        </w:rPr>
        <w:t>адрес объекта: Республика Беларусь, Витебская область</w:t>
      </w:r>
      <w:r>
        <w:rPr>
          <w:rFonts w:ascii="Times New Roman" w:hAnsi="Times New Roman" w:cs="Times New Roman"/>
          <w:sz w:val="28"/>
          <w:szCs w:val="28"/>
        </w:rPr>
        <w:t>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ородок, ул.  Воровского,</w:t>
      </w:r>
      <w:r w:rsidRPr="002A257C">
        <w:rPr>
          <w:rFonts w:ascii="Times New Roman" w:hAnsi="Times New Roman" w:cs="Times New Roman"/>
          <w:sz w:val="28"/>
          <w:szCs w:val="28"/>
        </w:rPr>
        <w:t>3, УНП  300</w:t>
      </w:r>
      <w:r>
        <w:rPr>
          <w:rFonts w:ascii="Times New Roman" w:hAnsi="Times New Roman" w:cs="Times New Roman"/>
          <w:sz w:val="28"/>
          <w:szCs w:val="28"/>
        </w:rPr>
        <w:t>064</w:t>
      </w:r>
      <w:r w:rsidRPr="002A257C">
        <w:rPr>
          <w:rFonts w:ascii="Times New Roman" w:hAnsi="Times New Roman" w:cs="Times New Roman"/>
          <w:sz w:val="28"/>
          <w:szCs w:val="28"/>
        </w:rPr>
        <w:t>950.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54D03">
        <w:rPr>
          <w:rFonts w:ascii="Times New Roman" w:hAnsi="Times New Roman" w:cs="Times New Roman"/>
          <w:sz w:val="28"/>
          <w:szCs w:val="28"/>
        </w:rPr>
        <w:t xml:space="preserve"> целью контроля</w:t>
      </w:r>
      <w:r w:rsidRPr="00D54D03">
        <w:rPr>
          <w:sz w:val="28"/>
          <w:szCs w:val="28"/>
        </w:rPr>
        <w:t xml:space="preserve"> </w:t>
      </w:r>
      <w:r w:rsidRPr="00D54D03">
        <w:rPr>
          <w:rFonts w:ascii="Times New Roman" w:eastAsia="Times New Roman" w:hAnsi="Times New Roman" w:cs="Times New Roman"/>
          <w:sz w:val="28"/>
          <w:szCs w:val="28"/>
        </w:rPr>
        <w:t>на соответствие требованиям Сан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итарных </w:t>
      </w:r>
      <w:r w:rsidRPr="00D54D03">
        <w:rPr>
          <w:rFonts w:ascii="Times New Roman" w:eastAsia="Times New Roman" w:hAnsi="Times New Roman" w:cs="Times New Roman"/>
          <w:sz w:val="28"/>
          <w:szCs w:val="28"/>
        </w:rPr>
        <w:t>норм и правил   «Требования к питьевой воде в расфасованные емкости», утв. Постановлением  МЗ РБ  от 15.12.2015 года № 123,</w:t>
      </w:r>
      <w:r w:rsidRPr="00D54D03">
        <w:rPr>
          <w:rFonts w:ascii="Times New Roman" w:hAnsi="Times New Roman" w:cs="Times New Roman"/>
          <w:spacing w:val="2"/>
          <w:sz w:val="28"/>
          <w:szCs w:val="28"/>
        </w:rPr>
        <w:t xml:space="preserve"> Технического регламента Евразийского экономического союза  «О безопасности упакованной питьевой воды, включая природную минеральную воду» </w:t>
      </w:r>
      <w:proofErr w:type="gramStart"/>
      <w:r w:rsidRPr="00D54D03">
        <w:rPr>
          <w:rFonts w:ascii="Times New Roman" w:hAnsi="Times New Roman" w:cs="Times New Roman"/>
          <w:spacing w:val="2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54D03">
        <w:rPr>
          <w:rFonts w:ascii="Times New Roman" w:hAnsi="Times New Roman" w:cs="Times New Roman"/>
          <w:spacing w:val="2"/>
          <w:sz w:val="28"/>
          <w:szCs w:val="28"/>
        </w:rPr>
        <w:t xml:space="preserve"> ЕАЭС 044/2017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:rsidR="00DA5D1C" w:rsidRPr="00273BAB" w:rsidRDefault="007A072A" w:rsidP="00DA5D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0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D1C">
        <w:rPr>
          <w:rFonts w:ascii="Times New Roman" w:hAnsi="Times New Roman" w:cs="Times New Roman"/>
          <w:spacing w:val="2"/>
          <w:sz w:val="28"/>
          <w:szCs w:val="28"/>
        </w:rPr>
        <w:t>Образцы  отобранной продукции</w:t>
      </w:r>
      <w:r w:rsidR="00DA5D1C" w:rsidRPr="00D54D0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A5D1C" w:rsidRPr="00D54D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D1C">
        <w:rPr>
          <w:rFonts w:ascii="Times New Roman" w:hAnsi="Times New Roman" w:cs="Times New Roman"/>
          <w:spacing w:val="-6"/>
          <w:sz w:val="28"/>
          <w:szCs w:val="28"/>
        </w:rPr>
        <w:t xml:space="preserve">природная питьевая вода «Минская»,  негазированная артезианская, ЗАО </w:t>
      </w:r>
      <w:r w:rsidR="00DA5D1C" w:rsidRPr="00273BAB">
        <w:rPr>
          <w:rFonts w:ascii="Times New Roman" w:hAnsi="Times New Roman" w:cs="Times New Roman"/>
          <w:sz w:val="28"/>
          <w:szCs w:val="28"/>
        </w:rPr>
        <w:t>«Минский завод безалкогольных напитков», Республика Беларусь, дата розлива 04.02.2021, годен до 04.02.2022г., основной состав: анионы, мг/л; НСОᶾ</w:t>
      </w:r>
      <w:r w:rsidR="00DA5D1C" w:rsidRPr="00273BAB">
        <w:rPr>
          <w:rFonts w:ascii="Times New Roman" w:hAnsi="Times New Roman" w:cs="Times New Roman"/>
          <w:sz w:val="28"/>
          <w:szCs w:val="28"/>
        </w:rPr>
        <w:noBreakHyphen/>
        <w:t xml:space="preserve"> 210-280, </w:t>
      </w:r>
      <w:r w:rsidR="00DA5D1C" w:rsidRPr="00273BAB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DA5D1C" w:rsidRPr="00273BAB">
        <w:rPr>
          <w:rFonts w:ascii="Times New Roman" w:hAnsi="Times New Roman" w:cs="Times New Roman"/>
          <w:sz w:val="28"/>
          <w:szCs w:val="28"/>
        </w:rPr>
        <w:t>²</w:t>
      </w:r>
      <w:r w:rsidR="00DA5D1C" w:rsidRPr="00273BAB">
        <w:rPr>
          <w:rFonts w:ascii="Times New Roman" w:hAnsi="Times New Roman" w:cs="Times New Roman"/>
          <w:sz w:val="16"/>
          <w:szCs w:val="16"/>
        </w:rPr>
        <w:t>4</w:t>
      </w:r>
      <w:r w:rsidR="00DA5D1C" w:rsidRPr="00273BAB">
        <w:rPr>
          <w:rFonts w:ascii="Times New Roman" w:hAnsi="Times New Roman" w:cs="Times New Roman"/>
          <w:sz w:val="28"/>
          <w:szCs w:val="28"/>
        </w:rPr>
        <w:t xml:space="preserve">­ 24-6, </w:t>
      </w:r>
      <w:r w:rsidR="00DA5D1C" w:rsidRPr="00273BAB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="00DA5D1C" w:rsidRPr="00273BAB">
        <w:rPr>
          <w:rFonts w:ascii="Times New Roman" w:hAnsi="Times New Roman" w:cs="Times New Roman"/>
          <w:sz w:val="28"/>
          <w:szCs w:val="28"/>
        </w:rPr>
        <w:t xml:space="preserve">­ 18-40, катионы, мг/л;  </w:t>
      </w:r>
      <w:r w:rsidR="00DA5D1C" w:rsidRPr="00273BAB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="00DA5D1C" w:rsidRPr="00273BAB">
        <w:rPr>
          <w:rFonts w:ascii="Times New Roman" w:hAnsi="Times New Roman" w:cs="Times New Roman"/>
          <w:sz w:val="28"/>
          <w:szCs w:val="28"/>
        </w:rPr>
        <w:t xml:space="preserve">²+ 50-80, </w:t>
      </w:r>
      <w:r w:rsidR="00DA5D1C" w:rsidRPr="00273BAB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DA5D1C" w:rsidRPr="00273BAB">
        <w:rPr>
          <w:rFonts w:ascii="Times New Roman" w:hAnsi="Times New Roman" w:cs="Times New Roman"/>
          <w:sz w:val="28"/>
          <w:szCs w:val="28"/>
        </w:rPr>
        <w:t xml:space="preserve">+ 15-40, </w:t>
      </w:r>
      <w:r w:rsidR="00DA5D1C" w:rsidRPr="00273BAB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DA5D1C" w:rsidRPr="00273BAB">
        <w:rPr>
          <w:rFonts w:ascii="Times New Roman" w:hAnsi="Times New Roman" w:cs="Times New Roman"/>
          <w:sz w:val="28"/>
          <w:szCs w:val="28"/>
        </w:rPr>
        <w:t>²+ 14-30,</w:t>
      </w:r>
      <w:r w:rsidR="00DA5D1C" w:rsidRPr="00273BA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A5D1C" w:rsidRPr="00273BAB">
        <w:rPr>
          <w:rFonts w:ascii="Times New Roman" w:hAnsi="Times New Roman" w:cs="Times New Roman"/>
          <w:sz w:val="28"/>
          <w:szCs w:val="28"/>
        </w:rPr>
        <w:t xml:space="preserve">+ 1-5 общая минерализация: не более 0,6 г/л. Общая жесткость: не более 7,0 </w:t>
      </w:r>
      <w:proofErr w:type="spellStart"/>
      <w:r w:rsidR="00DA5D1C" w:rsidRPr="00273BAB">
        <w:rPr>
          <w:rFonts w:ascii="Times New Roman" w:hAnsi="Times New Roman" w:cs="Times New Roman"/>
          <w:sz w:val="28"/>
          <w:szCs w:val="28"/>
        </w:rPr>
        <w:t>мг-экв</w:t>
      </w:r>
      <w:proofErr w:type="spellEnd"/>
      <w:r w:rsidR="00DA5D1C" w:rsidRPr="00273BAB">
        <w:rPr>
          <w:rFonts w:ascii="Times New Roman" w:hAnsi="Times New Roman" w:cs="Times New Roman"/>
          <w:sz w:val="28"/>
          <w:szCs w:val="28"/>
        </w:rPr>
        <w:t>/л. Хранить в затемненном вентилируемом не имеющим посторонних запахов помещении при темп</w:t>
      </w:r>
      <w:r w:rsidR="00DA5D1C">
        <w:rPr>
          <w:rFonts w:ascii="Times New Roman" w:hAnsi="Times New Roman" w:cs="Times New Roman"/>
          <w:sz w:val="28"/>
          <w:szCs w:val="28"/>
        </w:rPr>
        <w:t>ературе воздуха от +5◦С до +20</w:t>
      </w:r>
      <w:r w:rsidR="00DA5D1C" w:rsidRPr="00273BAB">
        <w:rPr>
          <w:rFonts w:ascii="Times New Roman" w:hAnsi="Times New Roman" w:cs="Times New Roman"/>
          <w:sz w:val="28"/>
          <w:szCs w:val="28"/>
        </w:rPr>
        <w:t>◦С и относительной влажности не более 85%. Вскрытую бутылку с питьевой водой негазированной рекомендуется хранить не более 3-х суток при температуре от +2</w:t>
      </w:r>
      <w:proofErr w:type="gramStart"/>
      <w:r w:rsidR="00DA5D1C" w:rsidRPr="00273BAB">
        <w:rPr>
          <w:rFonts w:ascii="Times New Roman" w:hAnsi="Times New Roman" w:cs="Times New Roman"/>
          <w:sz w:val="28"/>
          <w:szCs w:val="28"/>
        </w:rPr>
        <w:t>◦С</w:t>
      </w:r>
      <w:proofErr w:type="gramEnd"/>
      <w:r w:rsidR="00DA5D1C" w:rsidRPr="00273BAB">
        <w:rPr>
          <w:rFonts w:ascii="Times New Roman" w:hAnsi="Times New Roman" w:cs="Times New Roman"/>
          <w:sz w:val="28"/>
          <w:szCs w:val="28"/>
        </w:rPr>
        <w:t xml:space="preserve"> до + 20◦С с закрытой крышкой. </w:t>
      </w:r>
      <w:proofErr w:type="gramStart"/>
      <w:r w:rsidR="00DA5D1C" w:rsidRPr="00273BAB">
        <w:rPr>
          <w:rFonts w:ascii="Times New Roman" w:hAnsi="Times New Roman" w:cs="Times New Roman"/>
          <w:sz w:val="28"/>
          <w:szCs w:val="28"/>
        </w:rPr>
        <w:t xml:space="preserve">Произведенной  по ТУ </w:t>
      </w:r>
      <w:r w:rsidR="00DA5D1C" w:rsidRPr="00273BAB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DA5D1C" w:rsidRPr="00273BAB">
        <w:rPr>
          <w:rFonts w:ascii="Times New Roman" w:hAnsi="Times New Roman" w:cs="Times New Roman"/>
          <w:sz w:val="28"/>
          <w:szCs w:val="28"/>
        </w:rPr>
        <w:t xml:space="preserve"> 190239501.935, ШК4810074001294, емкостью 1 л,  </w:t>
      </w:r>
      <w:r w:rsidR="00DA5D1C" w:rsidRPr="00273BAB">
        <w:rPr>
          <w:rFonts w:ascii="Times New Roman" w:hAnsi="Times New Roman" w:cs="Times New Roman"/>
          <w:color w:val="000000"/>
          <w:sz w:val="28"/>
          <w:szCs w:val="28"/>
        </w:rPr>
        <w:t xml:space="preserve">не соответствует требованиям </w:t>
      </w:r>
      <w:r w:rsidR="00DA5D1C" w:rsidRPr="00273BA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A5D1C" w:rsidRPr="00273BAB">
        <w:rPr>
          <w:rFonts w:ascii="Times New Roman" w:hAnsi="Times New Roman" w:cs="Times New Roman"/>
          <w:sz w:val="28"/>
          <w:szCs w:val="28"/>
        </w:rPr>
        <w:t xml:space="preserve"> </w:t>
      </w:r>
      <w:r w:rsidR="00DA5D1C" w:rsidRPr="00273BAB">
        <w:rPr>
          <w:rFonts w:ascii="Times New Roman" w:hAnsi="Times New Roman" w:cs="Times New Roman"/>
          <w:color w:val="000000"/>
          <w:sz w:val="28"/>
          <w:szCs w:val="28"/>
        </w:rPr>
        <w:t xml:space="preserve">санитарных норм и правил </w:t>
      </w:r>
      <w:r w:rsidR="00DA5D1C" w:rsidRPr="00273BAB">
        <w:rPr>
          <w:rFonts w:ascii="Times New Roman" w:hAnsi="Times New Roman" w:cs="Times New Roman"/>
          <w:sz w:val="28"/>
          <w:szCs w:val="28"/>
        </w:rPr>
        <w:t xml:space="preserve">«Требования к питьевой воде в расфасованные емкости»,  утвержденных постановлением Министерства здравоохранения Республики Беларусь  от 15.12.2015г № 123  </w:t>
      </w:r>
      <w:r w:rsidR="00DA5D1C" w:rsidRPr="00E26C29">
        <w:rPr>
          <w:rFonts w:ascii="Times New Roman" w:hAnsi="Times New Roman" w:cs="Times New Roman"/>
          <w:b/>
          <w:sz w:val="28"/>
          <w:szCs w:val="28"/>
        </w:rPr>
        <w:t>по внешнему виду</w:t>
      </w:r>
      <w:r w:rsidR="00DA5D1C" w:rsidRPr="00273BAB">
        <w:rPr>
          <w:rFonts w:ascii="Times New Roman" w:hAnsi="Times New Roman" w:cs="Times New Roman"/>
          <w:sz w:val="28"/>
          <w:szCs w:val="28"/>
        </w:rPr>
        <w:t xml:space="preserve"> -  в  каждой из 6 бутылок в воде присутствуют посторонние включения, видимые невооруженным глазом, нормируемое значение  показателей   по НТПА - не допускается в питьевой воде расфасованной</w:t>
      </w:r>
      <w:proofErr w:type="gramEnd"/>
      <w:r w:rsidR="00DA5D1C" w:rsidRPr="00273BAB">
        <w:rPr>
          <w:rFonts w:ascii="Times New Roman" w:hAnsi="Times New Roman" w:cs="Times New Roman"/>
          <w:sz w:val="28"/>
          <w:szCs w:val="28"/>
        </w:rPr>
        <w:t xml:space="preserve"> в емкости, различных видимых невооруженным глазом включений, пленок на поверхности  и осадка, </w:t>
      </w:r>
      <w:r w:rsidR="00DA5D1C" w:rsidRPr="00273BAB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 </w:t>
      </w:r>
      <w:r w:rsidR="00DA5D1C" w:rsidRPr="00273BAB">
        <w:rPr>
          <w:rFonts w:ascii="Times New Roman" w:hAnsi="Times New Roman" w:cs="Times New Roman"/>
          <w:spacing w:val="2"/>
          <w:sz w:val="28"/>
          <w:szCs w:val="28"/>
        </w:rPr>
        <w:t xml:space="preserve">Технического регламента Евразийского экономического союза  «О безопасности упакованной питьевой воды, включая природную минеральную воду» </w:t>
      </w:r>
      <w:proofErr w:type="gramStart"/>
      <w:r w:rsidR="00DA5D1C" w:rsidRPr="00273BAB">
        <w:rPr>
          <w:rFonts w:ascii="Times New Roman" w:hAnsi="Times New Roman" w:cs="Times New Roman"/>
          <w:spacing w:val="2"/>
          <w:sz w:val="28"/>
          <w:szCs w:val="28"/>
        </w:rPr>
        <w:t>ТР</w:t>
      </w:r>
      <w:proofErr w:type="gramEnd"/>
      <w:r w:rsidR="00DA5D1C" w:rsidRPr="00273BAB">
        <w:rPr>
          <w:rFonts w:ascii="Times New Roman" w:hAnsi="Times New Roman" w:cs="Times New Roman"/>
          <w:spacing w:val="2"/>
          <w:sz w:val="28"/>
          <w:szCs w:val="28"/>
        </w:rPr>
        <w:t xml:space="preserve"> ЕАЭС 044/2017,</w:t>
      </w:r>
      <w:r w:rsidR="00DA5D1C" w:rsidRPr="00273BAB">
        <w:rPr>
          <w:rFonts w:ascii="Times New Roman" w:hAnsi="Times New Roman" w:cs="Times New Roman"/>
          <w:sz w:val="28"/>
          <w:szCs w:val="28"/>
        </w:rPr>
        <w:t xml:space="preserve">  </w:t>
      </w:r>
      <w:r w:rsidR="00DA5D1C" w:rsidRPr="00E26C29">
        <w:rPr>
          <w:rFonts w:ascii="Times New Roman" w:hAnsi="Times New Roman" w:cs="Times New Roman"/>
          <w:b/>
          <w:sz w:val="28"/>
          <w:szCs w:val="28"/>
        </w:rPr>
        <w:t>по мутности</w:t>
      </w:r>
      <w:r w:rsidR="00DA5D1C" w:rsidRPr="00273BAB">
        <w:rPr>
          <w:rFonts w:ascii="Times New Roman" w:hAnsi="Times New Roman" w:cs="Times New Roman"/>
          <w:sz w:val="28"/>
          <w:szCs w:val="28"/>
        </w:rPr>
        <w:t>, ЕМФ - фактическое нормируемое значение  показателей по ТНПА  1,5 , нормируемое значение показателей по ТНПА не более 1,    (протокол испытаний № 1.04.2.22 от 29.03.2021, выданный лабораторным отделом государственного учреждения «Витебский областной центр гигиены, эпидемиологии и общественного здоровья»).</w:t>
      </w:r>
    </w:p>
    <w:p w:rsidR="00DA5D1C" w:rsidRDefault="00DA5D1C" w:rsidP="00DA5D1C">
      <w:pPr>
        <w:jc w:val="both"/>
        <w:rPr>
          <w:rFonts w:ascii="Times New Roman" w:hAnsi="Times New Roman" w:cs="Times New Roman"/>
          <w:sz w:val="28"/>
          <w:szCs w:val="28"/>
        </w:rPr>
      </w:pPr>
      <w:r w:rsidRPr="0063143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проведенных мероприятий о результатах несоответствия информированы: ГУ «Центр гигиены и эпидемиологии Первомайского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Минска» для проведения мероприятия в отношении изготовителя для отбора проб продукции той же партии подконтрольной продукции с оценкой выполнения изготовителем требований к процессам производства, перевозки </w:t>
      </w:r>
      <w:r>
        <w:rPr>
          <w:rFonts w:ascii="Times New Roman" w:hAnsi="Times New Roman" w:cs="Times New Roman"/>
          <w:sz w:val="28"/>
          <w:szCs w:val="28"/>
        </w:rPr>
        <w:lastRenderedPageBreak/>
        <w:t>(транспортирования), и (или) хранения; ЗАО «Минский завод безалкогольных напитков»</w:t>
      </w:r>
      <w:r w:rsidRPr="005A3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проведения внутреннего расследования по установлению возможных причин несоответствия, принятия мер по их устранению и недопущению производства, реализации и поставок подконтрольной продукции.  А так же проведению в арбитражных лабораториях исследований продукции той же партии либо аналогичной продукции.</w:t>
      </w:r>
    </w:p>
    <w:p w:rsidR="00DA5D1C" w:rsidRDefault="00DA5D1C" w:rsidP="00DA5D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26CA" w:rsidRPr="001D26CA" w:rsidRDefault="007A072A" w:rsidP="001D26CA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6CA" w:rsidRPr="001D26CA" w:rsidRDefault="001D26CA" w:rsidP="001D26CA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6C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7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6CA" w:rsidRPr="001D26CA" w:rsidRDefault="001D26CA" w:rsidP="001D26CA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26CA" w:rsidRPr="001D26CA" w:rsidRDefault="001D26CA" w:rsidP="001D26CA">
      <w:pPr>
        <w:jc w:val="both"/>
        <w:rPr>
          <w:rFonts w:ascii="Times New Roman" w:hAnsi="Times New Roman" w:cs="Times New Roman"/>
          <w:sz w:val="20"/>
        </w:rPr>
      </w:pPr>
      <w:r w:rsidRPr="001D26CA">
        <w:rPr>
          <w:rFonts w:ascii="Times New Roman" w:hAnsi="Times New Roman" w:cs="Times New Roman"/>
          <w:sz w:val="28"/>
          <w:szCs w:val="28"/>
        </w:rPr>
        <w:t xml:space="preserve">Помощник врача-гигиениста ГУ «Городокский райЦГЭ»  </w:t>
      </w:r>
      <w:proofErr w:type="spellStart"/>
      <w:r w:rsidR="00394170">
        <w:rPr>
          <w:rFonts w:ascii="Times New Roman" w:hAnsi="Times New Roman" w:cs="Times New Roman"/>
          <w:sz w:val="28"/>
          <w:szCs w:val="28"/>
        </w:rPr>
        <w:t>Бабурова</w:t>
      </w:r>
      <w:proofErr w:type="spellEnd"/>
      <w:r w:rsidR="00394170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7F59D1" w:rsidRPr="001D26CA" w:rsidRDefault="007F59D1">
      <w:pPr>
        <w:rPr>
          <w:rFonts w:ascii="Times New Roman" w:hAnsi="Times New Roman" w:cs="Times New Roman"/>
        </w:rPr>
      </w:pPr>
    </w:p>
    <w:sectPr w:rsidR="007F59D1" w:rsidRPr="001D26CA" w:rsidSect="007F5B05">
      <w:pgSz w:w="11906" w:h="16838"/>
      <w:pgMar w:top="907" w:right="851" w:bottom="1134" w:left="1418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6CA"/>
    <w:rsid w:val="000374F0"/>
    <w:rsid w:val="001735B2"/>
    <w:rsid w:val="001D26CA"/>
    <w:rsid w:val="00394170"/>
    <w:rsid w:val="003A3B0C"/>
    <w:rsid w:val="0046351E"/>
    <w:rsid w:val="005865B3"/>
    <w:rsid w:val="00740D59"/>
    <w:rsid w:val="007A072A"/>
    <w:rsid w:val="007F59D1"/>
    <w:rsid w:val="008D2579"/>
    <w:rsid w:val="00A9533F"/>
    <w:rsid w:val="00C672D0"/>
    <w:rsid w:val="00DA5D1C"/>
    <w:rsid w:val="00DE22AC"/>
    <w:rsid w:val="00DE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2021-03-29T10:46:00Z</dcterms:created>
  <dcterms:modified xsi:type="dcterms:W3CDTF">2021-04-12T12:44:00Z</dcterms:modified>
</cp:coreProperties>
</file>