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F1" w:rsidRDefault="00D841F1" w:rsidP="00D841F1">
      <w:pPr>
        <w:jc w:val="both"/>
      </w:pPr>
      <w:r>
        <w:tab/>
      </w:r>
    </w:p>
    <w:p w:rsidR="003E5854" w:rsidRPr="00D841F1" w:rsidRDefault="00A608D2" w:rsidP="000478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8F0">
        <w:rPr>
          <w:rFonts w:ascii="Times New Roman" w:hAnsi="Times New Roman" w:cs="Times New Roman"/>
          <w:b/>
          <w:i/>
          <w:sz w:val="32"/>
          <w:szCs w:val="32"/>
        </w:rPr>
        <w:t>Инспекция МНС по Железнодорожному рай</w:t>
      </w:r>
      <w:r w:rsidR="003E5854" w:rsidRPr="000478F0">
        <w:rPr>
          <w:rFonts w:ascii="Times New Roman" w:hAnsi="Times New Roman" w:cs="Times New Roman"/>
          <w:b/>
          <w:i/>
          <w:sz w:val="32"/>
          <w:szCs w:val="32"/>
        </w:rPr>
        <w:t xml:space="preserve">ону </w:t>
      </w:r>
      <w:proofErr w:type="spellStart"/>
      <w:r w:rsidR="003E5854" w:rsidRPr="000478F0">
        <w:rPr>
          <w:rFonts w:ascii="Times New Roman" w:hAnsi="Times New Roman" w:cs="Times New Roman"/>
          <w:b/>
          <w:i/>
          <w:sz w:val="32"/>
          <w:szCs w:val="32"/>
        </w:rPr>
        <w:t>г.Витебска</w:t>
      </w:r>
      <w:proofErr w:type="spellEnd"/>
      <w:r w:rsidR="003E5854" w:rsidRPr="000478F0">
        <w:rPr>
          <w:rFonts w:ascii="Times New Roman" w:hAnsi="Times New Roman" w:cs="Times New Roman"/>
          <w:b/>
          <w:i/>
          <w:sz w:val="32"/>
          <w:szCs w:val="32"/>
        </w:rPr>
        <w:t xml:space="preserve"> информирует</w:t>
      </w:r>
      <w:r w:rsidR="003E5854" w:rsidRPr="00D841F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E5854" w:rsidRPr="000478F0">
        <w:rPr>
          <w:rFonts w:ascii="Times New Roman" w:hAnsi="Times New Roman" w:cs="Times New Roman"/>
          <w:sz w:val="28"/>
          <w:szCs w:val="28"/>
          <w:u w:val="single"/>
        </w:rPr>
        <w:t>в личном</w:t>
      </w:r>
      <w:r w:rsidR="003E5854" w:rsidRPr="00D841F1">
        <w:rPr>
          <w:rFonts w:ascii="Times New Roman" w:hAnsi="Times New Roman" w:cs="Times New Roman"/>
          <w:sz w:val="28"/>
          <w:szCs w:val="28"/>
          <w:u w:val="single"/>
        </w:rPr>
        <w:t xml:space="preserve"> кабинете плательщика</w:t>
      </w:r>
      <w:r w:rsidR="003E5854" w:rsidRPr="00D841F1">
        <w:rPr>
          <w:rFonts w:ascii="Times New Roman" w:hAnsi="Times New Roman" w:cs="Times New Roman"/>
          <w:sz w:val="28"/>
          <w:szCs w:val="28"/>
        </w:rPr>
        <w:t xml:space="preserve"> доступен функционал </w:t>
      </w:r>
      <w:r w:rsidR="003E5854" w:rsidRPr="00D841F1">
        <w:rPr>
          <w:rFonts w:ascii="Times New Roman" w:hAnsi="Times New Roman" w:cs="Times New Roman"/>
          <w:b/>
          <w:i/>
          <w:sz w:val="28"/>
          <w:szCs w:val="28"/>
        </w:rPr>
        <w:t>«Объекты земельного налога»</w:t>
      </w:r>
      <w:r w:rsidR="003E5854" w:rsidRPr="00D841F1">
        <w:rPr>
          <w:rFonts w:ascii="Times New Roman" w:hAnsi="Times New Roman" w:cs="Times New Roman"/>
          <w:sz w:val="28"/>
          <w:szCs w:val="28"/>
        </w:rPr>
        <w:t xml:space="preserve"> для просмотра информации о земельных участках организаций, сведения о которых имеются в базе данных земельных участков налоговых органов.</w:t>
      </w:r>
    </w:p>
    <w:p w:rsidR="003E5854" w:rsidRPr="00D841F1" w:rsidRDefault="003E5854" w:rsidP="00D841F1">
      <w:pPr>
        <w:jc w:val="both"/>
        <w:rPr>
          <w:rFonts w:ascii="Times New Roman" w:hAnsi="Times New Roman" w:cs="Times New Roman"/>
          <w:sz w:val="28"/>
          <w:szCs w:val="28"/>
        </w:rPr>
      </w:pPr>
      <w:r w:rsidRPr="00D841F1">
        <w:rPr>
          <w:rFonts w:ascii="Times New Roman" w:hAnsi="Times New Roman" w:cs="Times New Roman"/>
          <w:sz w:val="28"/>
          <w:szCs w:val="28"/>
        </w:rPr>
        <w:t xml:space="preserve">Доступ к функционалу осуществляется в </w:t>
      </w:r>
      <w:r w:rsidRPr="00D841F1">
        <w:rPr>
          <w:rFonts w:ascii="Times New Roman" w:hAnsi="Times New Roman" w:cs="Times New Roman"/>
          <w:b/>
          <w:sz w:val="28"/>
          <w:szCs w:val="28"/>
        </w:rPr>
        <w:t>Личном кабинете плательщика</w:t>
      </w:r>
      <w:r w:rsidRPr="00D841F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D841F1">
        <w:rPr>
          <w:rFonts w:ascii="Times New Roman" w:hAnsi="Times New Roman" w:cs="Times New Roman"/>
          <w:b/>
          <w:i/>
          <w:sz w:val="28"/>
          <w:szCs w:val="28"/>
        </w:rPr>
        <w:t>«Земельный налог»</w:t>
      </w:r>
      <w:r w:rsidRPr="00D841F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E5854" w:rsidRPr="00D841F1" w:rsidRDefault="003E5854" w:rsidP="00D841F1">
      <w:pPr>
        <w:jc w:val="both"/>
        <w:rPr>
          <w:rFonts w:ascii="Times New Roman" w:hAnsi="Times New Roman" w:cs="Times New Roman"/>
          <w:sz w:val="28"/>
          <w:szCs w:val="28"/>
        </w:rPr>
      </w:pPr>
      <w:r w:rsidRPr="00D62BAE">
        <w:rPr>
          <w:rFonts w:ascii="Times New Roman" w:hAnsi="Times New Roman" w:cs="Times New Roman"/>
          <w:sz w:val="28"/>
          <w:szCs w:val="28"/>
          <w:u w:val="single"/>
        </w:rPr>
        <w:t>Для использования</w:t>
      </w:r>
      <w:r w:rsidRPr="00D841F1">
        <w:rPr>
          <w:rFonts w:ascii="Times New Roman" w:hAnsi="Times New Roman" w:cs="Times New Roman"/>
          <w:sz w:val="28"/>
          <w:szCs w:val="28"/>
        </w:rPr>
        <w:t xml:space="preserve"> функционала </w:t>
      </w:r>
      <w:r w:rsidRPr="00D62BAE">
        <w:rPr>
          <w:rFonts w:ascii="Times New Roman" w:hAnsi="Times New Roman" w:cs="Times New Roman"/>
          <w:sz w:val="28"/>
          <w:szCs w:val="28"/>
          <w:u w:val="single"/>
        </w:rPr>
        <w:t>необходимо авторизоваться</w:t>
      </w:r>
      <w:r w:rsidRPr="00D841F1">
        <w:rPr>
          <w:rFonts w:ascii="Times New Roman" w:hAnsi="Times New Roman" w:cs="Times New Roman"/>
          <w:sz w:val="28"/>
          <w:szCs w:val="28"/>
        </w:rPr>
        <w:t xml:space="preserve"> в Личном кабинете плательщика с использованием ЭЦП.</w:t>
      </w:r>
    </w:p>
    <w:p w:rsidR="003E5854" w:rsidRPr="00D841F1" w:rsidRDefault="003E5854" w:rsidP="00D841F1">
      <w:pPr>
        <w:jc w:val="both"/>
        <w:rPr>
          <w:rFonts w:ascii="Times New Roman" w:hAnsi="Times New Roman" w:cs="Times New Roman"/>
          <w:sz w:val="28"/>
          <w:szCs w:val="28"/>
        </w:rPr>
      </w:pPr>
      <w:r w:rsidRPr="00D841F1">
        <w:rPr>
          <w:rFonts w:ascii="Times New Roman" w:hAnsi="Times New Roman" w:cs="Times New Roman"/>
          <w:sz w:val="28"/>
          <w:szCs w:val="28"/>
        </w:rPr>
        <w:t>Функционал «Объекты земельного налога» позволяет организациям просмотреть сведения о земельных участках организации, имеющиеся в налоговых органах, которые в дальнейшем будут использованы для формирования и направления плательщикам на портал Министерства по налогам и сборам проекта налоговой декларации (расчета) по земельному налогу за 2023 год.</w:t>
      </w:r>
    </w:p>
    <w:p w:rsidR="003E5854" w:rsidRPr="00D841F1" w:rsidRDefault="003E5854" w:rsidP="00D841F1">
      <w:pPr>
        <w:jc w:val="both"/>
        <w:rPr>
          <w:rFonts w:ascii="Times New Roman" w:hAnsi="Times New Roman" w:cs="Times New Roman"/>
          <w:sz w:val="28"/>
          <w:szCs w:val="28"/>
        </w:rPr>
      </w:pPr>
      <w:r w:rsidRPr="00D62BAE">
        <w:rPr>
          <w:rFonts w:ascii="Times New Roman" w:hAnsi="Times New Roman" w:cs="Times New Roman"/>
          <w:sz w:val="28"/>
          <w:szCs w:val="28"/>
          <w:u w:val="single"/>
        </w:rPr>
        <w:t>В случае обнаружения неточностей</w:t>
      </w:r>
      <w:r w:rsidRPr="00D841F1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организациям </w:t>
      </w:r>
      <w:r w:rsidRPr="00D62BAE">
        <w:rPr>
          <w:rFonts w:ascii="Times New Roman" w:hAnsi="Times New Roman" w:cs="Times New Roman"/>
          <w:sz w:val="28"/>
          <w:szCs w:val="28"/>
          <w:u w:val="single"/>
        </w:rPr>
        <w:t>рекомендуется</w:t>
      </w:r>
      <w:r w:rsidRPr="00D62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1F1">
        <w:rPr>
          <w:rFonts w:ascii="Times New Roman" w:hAnsi="Times New Roman" w:cs="Times New Roman"/>
          <w:sz w:val="28"/>
          <w:szCs w:val="28"/>
        </w:rPr>
        <w:t xml:space="preserve">через Личный кабинет </w:t>
      </w:r>
      <w:r w:rsidRPr="00D62BAE">
        <w:rPr>
          <w:rFonts w:ascii="Times New Roman" w:hAnsi="Times New Roman" w:cs="Times New Roman"/>
          <w:sz w:val="28"/>
          <w:szCs w:val="28"/>
          <w:u w:val="single"/>
        </w:rPr>
        <w:t>направить</w:t>
      </w:r>
      <w:r w:rsidRPr="00D841F1">
        <w:rPr>
          <w:rFonts w:ascii="Times New Roman" w:hAnsi="Times New Roman" w:cs="Times New Roman"/>
          <w:sz w:val="28"/>
          <w:szCs w:val="28"/>
        </w:rPr>
        <w:t xml:space="preserve"> в инспекцию по месту постановки на учет </w:t>
      </w:r>
      <w:r w:rsidRPr="00D62BAE">
        <w:rPr>
          <w:rFonts w:ascii="Times New Roman" w:hAnsi="Times New Roman" w:cs="Times New Roman"/>
          <w:sz w:val="28"/>
          <w:szCs w:val="28"/>
          <w:u w:val="single"/>
        </w:rPr>
        <w:t>сообщение в произвольной форме,</w:t>
      </w:r>
      <w:r w:rsidRPr="00D841F1">
        <w:rPr>
          <w:rFonts w:ascii="Times New Roman" w:hAnsi="Times New Roman" w:cs="Times New Roman"/>
          <w:sz w:val="28"/>
          <w:szCs w:val="28"/>
        </w:rPr>
        <w:t xml:space="preserve"> содержащее требующую уточнения в базе данных земельных участков налоговых органов информацию о земельных участках организации. Указанная информация направляется в разделе </w:t>
      </w:r>
      <w:r w:rsidRPr="00D62BAE">
        <w:rPr>
          <w:rFonts w:ascii="Times New Roman" w:hAnsi="Times New Roman" w:cs="Times New Roman"/>
          <w:b/>
          <w:i/>
          <w:sz w:val="28"/>
          <w:szCs w:val="28"/>
        </w:rPr>
        <w:t>«Подача заявления» / «Представление информации и документов инспекции МНС»</w:t>
      </w:r>
      <w:r w:rsidRPr="00D841F1">
        <w:rPr>
          <w:rFonts w:ascii="Times New Roman" w:hAnsi="Times New Roman" w:cs="Times New Roman"/>
          <w:sz w:val="28"/>
          <w:szCs w:val="28"/>
        </w:rPr>
        <w:t>.</w:t>
      </w:r>
    </w:p>
    <w:p w:rsidR="0035442E" w:rsidRDefault="0035442E" w:rsidP="00D841F1">
      <w:pPr>
        <w:pStyle w:val="GroupWiseView"/>
        <w:tabs>
          <w:tab w:val="left" w:pos="1500"/>
          <w:tab w:val="left" w:pos="3000"/>
        </w:tabs>
        <w:jc w:val="both"/>
      </w:pPr>
    </w:p>
    <w:sectPr w:rsidR="0035442E" w:rsidSect="00D841F1">
      <w:pgSz w:w="12240" w:h="15840"/>
      <w:pgMar w:top="113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2"/>
    <w:rsid w:val="000478F0"/>
    <w:rsid w:val="00127DCE"/>
    <w:rsid w:val="0035442E"/>
    <w:rsid w:val="003E5854"/>
    <w:rsid w:val="00A608D2"/>
    <w:rsid w:val="00D62BAE"/>
    <w:rsid w:val="00D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888E-25B4-405B-B764-AE7580C1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oupWiseView">
    <w:name w:val="GroupWiseView"/>
    <w:rsid w:val="00A608D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Левошкина Марина Александровна</dc:creator>
  <cp:keywords/>
  <dc:description/>
  <cp:lastModifiedBy>Мельникова Виктория Ивановна</cp:lastModifiedBy>
  <cp:revision>5</cp:revision>
  <dcterms:created xsi:type="dcterms:W3CDTF">2023-11-10T11:42:00Z</dcterms:created>
  <dcterms:modified xsi:type="dcterms:W3CDTF">2023-11-10T13:23:00Z</dcterms:modified>
</cp:coreProperties>
</file>