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658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387"/>
        <w:gridCol w:w="5528"/>
        <w:gridCol w:w="5670"/>
      </w:tblGrid>
      <w:tr w:rsidR="009E162B" w:rsidTr="009E162B">
        <w:tc>
          <w:tcPr>
            <w:tcW w:w="5387" w:type="dxa"/>
            <w:shd w:val="clear" w:color="auto" w:fill="E7E6E6" w:themeFill="background2"/>
          </w:tcPr>
          <w:p w:rsidR="005C27C3" w:rsidRDefault="005C27C3">
            <w:r>
              <w:t xml:space="preserve">     </w:t>
            </w:r>
          </w:p>
          <w:p w:rsidR="005C27C3" w:rsidRDefault="005C27C3"/>
          <w:p w:rsidR="006B7D1E" w:rsidRPr="005C27C3" w:rsidRDefault="005C2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="00C105C1" w:rsidRPr="005C27C3">
              <w:rPr>
                <w:rFonts w:ascii="Times New Roman" w:hAnsi="Times New Roman" w:cs="Times New Roman"/>
                <w:sz w:val="24"/>
                <w:szCs w:val="24"/>
              </w:rPr>
              <w:t xml:space="preserve">Постоянный и неестественный наклон головы вниз и прижимание подбородка к шее могут приводить к </w:t>
            </w:r>
            <w:proofErr w:type="gramStart"/>
            <w:r w:rsidR="00C105C1" w:rsidRPr="005C27C3">
              <w:rPr>
                <w:rFonts w:ascii="Times New Roman" w:hAnsi="Times New Roman" w:cs="Times New Roman"/>
                <w:sz w:val="24"/>
                <w:szCs w:val="24"/>
              </w:rPr>
              <w:t>воспалительным  процессам</w:t>
            </w:r>
            <w:proofErr w:type="gramEnd"/>
            <w:r w:rsidR="00C105C1" w:rsidRPr="005C27C3">
              <w:rPr>
                <w:rFonts w:ascii="Times New Roman" w:hAnsi="Times New Roman" w:cs="Times New Roman"/>
                <w:sz w:val="24"/>
                <w:szCs w:val="24"/>
              </w:rPr>
              <w:t xml:space="preserve"> на коже и впоследствии к ее более быстрому старению.</w:t>
            </w:r>
          </w:p>
          <w:p w:rsidR="00C105C1" w:rsidRPr="005C27C3" w:rsidRDefault="005C2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7C3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C105C1" w:rsidRPr="005C27C3">
              <w:rPr>
                <w:rFonts w:ascii="Times New Roman" w:hAnsi="Times New Roman" w:cs="Times New Roman"/>
                <w:sz w:val="24"/>
                <w:szCs w:val="24"/>
              </w:rPr>
              <w:t xml:space="preserve">Кроме того, вред от планшетов и смартфонов еще носит социальный и психологический характер, так как они затягивают ребенка своими играми и мультимедийными приложениями, что мешает полноценному общению, а в последствии делает ребенка раздражительным и погруженным в виртуальный мир фантазий. Успеваемость детей в школе, увлеченных </w:t>
            </w:r>
            <w:r w:rsidRPr="005C27C3">
              <w:rPr>
                <w:rFonts w:ascii="Times New Roman" w:hAnsi="Times New Roman" w:cs="Times New Roman"/>
                <w:sz w:val="24"/>
                <w:szCs w:val="24"/>
              </w:rPr>
              <w:t>компьютерами и планшетами, снижается, а круг интересов замыкается на играх и социальны сетях.</w:t>
            </w:r>
          </w:p>
          <w:p w:rsidR="0094539D" w:rsidRDefault="0094539D"/>
          <w:p w:rsidR="0094539D" w:rsidRDefault="0094539D"/>
          <w:p w:rsidR="005C27C3" w:rsidRDefault="005C27C3"/>
          <w:p w:rsidR="005C27C3" w:rsidRDefault="005C27C3"/>
          <w:p w:rsidR="005C27C3" w:rsidRDefault="005C27C3"/>
          <w:p w:rsidR="0094539D" w:rsidRDefault="0094539D"/>
          <w:p w:rsidR="0094539D" w:rsidRDefault="0094539D">
            <w:r>
              <w:rPr>
                <w:noProof/>
                <w:lang w:eastAsia="ru-RU"/>
              </w:rPr>
              <w:drawing>
                <wp:inline distT="0" distB="0" distL="0" distR="0" wp14:anchorId="1CDBF1B7" wp14:editId="5D7E5802">
                  <wp:extent cx="3243263" cy="2162175"/>
                  <wp:effectExtent l="0" t="0" r="0" b="0"/>
                  <wp:docPr id="10" name="Рисунок 10" descr="https://www.mvestnik.ru/mvfoto/2019/02/28/d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vestnik.ru/mvfoto/2019/02/28/d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531" cy="2167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39D" w:rsidRDefault="0094539D"/>
        </w:tc>
        <w:tc>
          <w:tcPr>
            <w:tcW w:w="5528" w:type="dxa"/>
            <w:shd w:val="clear" w:color="auto" w:fill="E7E6E6" w:themeFill="background2"/>
          </w:tcPr>
          <w:p w:rsidR="006B7D1E" w:rsidRDefault="006B7D1E"/>
          <w:p w:rsidR="006B7D1E" w:rsidRPr="005C27C3" w:rsidRDefault="005C27C3" w:rsidP="005C27C3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C27C3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Как уберечь ребенка от вредного влияния планшетов и смартфонов?</w:t>
            </w:r>
          </w:p>
          <w:p w:rsidR="006B7D1E" w:rsidRDefault="006B7D1E"/>
          <w:p w:rsidR="006B7D1E" w:rsidRPr="00F356A0" w:rsidRDefault="00F35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5C27C3" w:rsidRPr="00F356A0">
              <w:rPr>
                <w:rFonts w:ascii="Times New Roman" w:hAnsi="Times New Roman" w:cs="Times New Roman"/>
                <w:sz w:val="24"/>
                <w:szCs w:val="24"/>
              </w:rPr>
              <w:t>Следует строго ограничивать время ребенка, которое он проводит за современными мультимедийными гаджетами. Игры за планшетом лучше сократить до получаса в день. При этом рекомендуется после использования выключать устройство и забирать его из детской комнаты.</w:t>
            </w:r>
          </w:p>
          <w:p w:rsidR="005C27C3" w:rsidRPr="00F356A0" w:rsidRDefault="00F35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5C27C3" w:rsidRPr="00F356A0">
              <w:rPr>
                <w:rFonts w:ascii="Times New Roman" w:hAnsi="Times New Roman" w:cs="Times New Roman"/>
                <w:sz w:val="24"/>
                <w:szCs w:val="24"/>
              </w:rPr>
              <w:t>Необходимо больше акцентировать внимание детей на подвижных играх, на времяпровождении на природе и занятиях спортом.</w:t>
            </w:r>
          </w:p>
          <w:p w:rsidR="005C27C3" w:rsidRPr="00F356A0" w:rsidRDefault="00F35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F356A0">
              <w:rPr>
                <w:rFonts w:ascii="Times New Roman" w:hAnsi="Times New Roman" w:cs="Times New Roman"/>
                <w:sz w:val="24"/>
                <w:szCs w:val="24"/>
              </w:rPr>
              <w:t>Всегда старайтесь предлагать детям те увлечения, которые будут не только заинтересовывать их, но и приносить пользу физическому и психическому здоровью и развивать интеллектуально.</w:t>
            </w:r>
          </w:p>
          <w:p w:rsidR="00F356A0" w:rsidRPr="00F356A0" w:rsidRDefault="00F35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F356A0">
              <w:rPr>
                <w:rFonts w:ascii="Times New Roman" w:hAnsi="Times New Roman" w:cs="Times New Roman"/>
                <w:sz w:val="24"/>
                <w:szCs w:val="24"/>
              </w:rPr>
              <w:t xml:space="preserve">В особо сложных случаях, когда ребенок ведет себя неадекватно при запрете планшета, лучше всего обратиться к помощи специалиста – детского психолога, т.к. избавиться от игровой зависимости можно, но с одним очень важным условием – ребенок должен осознать, что нуждается в помощи. Необходимо убедить его в том, что виртуальное пространство не подарит ему такого тепла, которое дарит общение с родителями и сверстниками.  </w:t>
            </w:r>
          </w:p>
          <w:p w:rsidR="006B7D1E" w:rsidRPr="00F356A0" w:rsidRDefault="006B7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7D1E" w:rsidRPr="00F356A0" w:rsidRDefault="006B7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7D1E" w:rsidRDefault="006B7D1E"/>
          <w:p w:rsidR="006B7D1E" w:rsidRDefault="006B7D1E"/>
          <w:p w:rsidR="006B7D1E" w:rsidRDefault="006B7D1E"/>
          <w:p w:rsidR="006B7D1E" w:rsidRDefault="006B7D1E"/>
          <w:p w:rsidR="006B7D1E" w:rsidRDefault="006B7D1E"/>
          <w:p w:rsidR="006B7D1E" w:rsidRDefault="00F356A0" w:rsidP="00F356A0">
            <w:pPr>
              <w:jc w:val="center"/>
            </w:pPr>
            <w:r w:rsidRPr="00F356A0">
              <w:rPr>
                <w:rFonts w:ascii="Times New Roman" w:hAnsi="Times New Roman" w:cs="Times New Roman"/>
                <w:sz w:val="20"/>
                <w:szCs w:val="20"/>
              </w:rPr>
              <w:t xml:space="preserve">211573, Витебская область, </w:t>
            </w:r>
            <w:proofErr w:type="spellStart"/>
            <w:r w:rsidRPr="00F356A0">
              <w:rPr>
                <w:rFonts w:ascii="Times New Roman" w:hAnsi="Times New Roman" w:cs="Times New Roman"/>
                <w:sz w:val="20"/>
                <w:szCs w:val="20"/>
              </w:rPr>
              <w:t>г.Городок</w:t>
            </w:r>
            <w:proofErr w:type="spellEnd"/>
            <w:r w:rsidRPr="00F356A0">
              <w:rPr>
                <w:rFonts w:ascii="Times New Roman" w:hAnsi="Times New Roman" w:cs="Times New Roman"/>
                <w:sz w:val="20"/>
                <w:szCs w:val="20"/>
              </w:rPr>
              <w:t>, ул.Комсомольская,8</w:t>
            </w:r>
          </w:p>
          <w:p w:rsidR="006B7D1E" w:rsidRDefault="006B7D1E"/>
        </w:tc>
        <w:tc>
          <w:tcPr>
            <w:tcW w:w="5670" w:type="dxa"/>
            <w:shd w:val="clear" w:color="auto" w:fill="E7E6E6" w:themeFill="background2"/>
          </w:tcPr>
          <w:p w:rsidR="006B7D1E" w:rsidRDefault="006B7D1E" w:rsidP="006B7D1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B7D1E" w:rsidRDefault="006B7D1E" w:rsidP="006B7D1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7D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ГУ «</w:t>
            </w:r>
            <w:proofErr w:type="spellStart"/>
            <w:r w:rsidRPr="006B7D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Городокский</w:t>
            </w:r>
            <w:proofErr w:type="spellEnd"/>
            <w:r w:rsidRPr="006B7D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районный центр гигиены и эпидемиологии»</w:t>
            </w:r>
          </w:p>
          <w:p w:rsidR="006B7D1E" w:rsidRDefault="006B7D1E" w:rsidP="006B7D1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B7D1E" w:rsidRDefault="006B7D1E" w:rsidP="006B7D1E">
            <w:pPr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</w:p>
          <w:p w:rsidR="006B7D1E" w:rsidRPr="006B7D1E" w:rsidRDefault="006B7D1E" w:rsidP="006B7D1E">
            <w:pPr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r w:rsidRPr="006B7D1E"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 xml:space="preserve">ПЛАНШЕТЫ, </w:t>
            </w:r>
          </w:p>
          <w:p w:rsidR="006B7D1E" w:rsidRPr="006B7D1E" w:rsidRDefault="006B7D1E" w:rsidP="006B7D1E">
            <w:pPr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r w:rsidRPr="006B7D1E"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 xml:space="preserve">СМАРТФОНЫ – </w:t>
            </w:r>
          </w:p>
          <w:p w:rsidR="006B7D1E" w:rsidRPr="006B7D1E" w:rsidRDefault="006B7D1E" w:rsidP="006B7D1E">
            <w:pPr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r w:rsidRPr="006B7D1E"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 xml:space="preserve">ОПАСНОСТИ И РИСКИ </w:t>
            </w:r>
          </w:p>
          <w:p w:rsidR="006B7D1E" w:rsidRDefault="006B7D1E" w:rsidP="006B7D1E">
            <w:pPr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r w:rsidRPr="006B7D1E"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>ДЛЯ ДЕТЕЙ</w:t>
            </w:r>
          </w:p>
          <w:p w:rsidR="006B7D1E" w:rsidRDefault="006B7D1E" w:rsidP="006B7D1E">
            <w:pPr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</w:p>
          <w:p w:rsidR="006B7D1E" w:rsidRDefault="006B7D1E" w:rsidP="006B7D1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55303E" wp14:editId="27532067">
                  <wp:extent cx="3543300" cy="2657475"/>
                  <wp:effectExtent l="0" t="0" r="0" b="9525"/>
                  <wp:docPr id="1" name="Рисунок 1" descr="https://cdn4.mygazeta.com/i/2020/01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4.mygazeta.com/i/2020/01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730" cy="2659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D1E" w:rsidRDefault="006B7D1E" w:rsidP="006B7D1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B7D1E" w:rsidRDefault="006B7D1E" w:rsidP="006B7D1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B7D1E" w:rsidRDefault="006B7D1E" w:rsidP="006B7D1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B7D1E" w:rsidRDefault="006B7D1E" w:rsidP="006B7D1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B7D1E" w:rsidRDefault="006B7D1E" w:rsidP="006B7D1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B7D1E" w:rsidRPr="006B7D1E" w:rsidRDefault="006B7D1E" w:rsidP="006B7D1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г.Городок</w:t>
            </w:r>
            <w:proofErr w:type="spellEnd"/>
          </w:p>
        </w:tc>
      </w:tr>
      <w:tr w:rsidR="009E162B" w:rsidTr="009E162B">
        <w:trPr>
          <w:trHeight w:val="10480"/>
        </w:trPr>
        <w:tc>
          <w:tcPr>
            <w:tcW w:w="5387" w:type="dxa"/>
            <w:shd w:val="clear" w:color="auto" w:fill="E7E6E6" w:themeFill="background2"/>
          </w:tcPr>
          <w:p w:rsidR="006B7D1E" w:rsidRDefault="006B7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  <w:r w:rsidRPr="006B7D1E">
              <w:rPr>
                <w:rFonts w:ascii="Times New Roman" w:hAnsi="Times New Roman" w:cs="Times New Roman"/>
                <w:sz w:val="24"/>
                <w:szCs w:val="24"/>
              </w:rPr>
              <w:t xml:space="preserve">В наши дни дети знакомятся с современными мультимедийными гаджетами уже в самом раннем возрасте. Некоторые родители даже специально используют планшеты в домашнем воспитании, так </w:t>
            </w:r>
            <w:proofErr w:type="gramStart"/>
            <w:r w:rsidRPr="006B7D1E">
              <w:rPr>
                <w:rFonts w:ascii="Times New Roman" w:hAnsi="Times New Roman" w:cs="Times New Roman"/>
                <w:sz w:val="24"/>
                <w:szCs w:val="24"/>
              </w:rPr>
              <w:t>как  с</w:t>
            </w:r>
            <w:proofErr w:type="gramEnd"/>
            <w:r w:rsidRPr="006B7D1E">
              <w:rPr>
                <w:rFonts w:ascii="Times New Roman" w:hAnsi="Times New Roman" w:cs="Times New Roman"/>
                <w:sz w:val="24"/>
                <w:szCs w:val="24"/>
              </w:rPr>
              <w:t xml:space="preserve"> помощью этого устройства ребенок может смотреть кино и мультфильмы, играть, а значит быть занятым и не доставлять хлопот своим беспокойным и шумным поведением, не учитывая, что техника – не замена родителям, которые должны играть и проводить время на улице вместе с ребенком.</w:t>
            </w:r>
          </w:p>
          <w:p w:rsidR="00D910FC" w:rsidRDefault="00644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D910FC">
              <w:rPr>
                <w:rFonts w:ascii="Times New Roman" w:hAnsi="Times New Roman" w:cs="Times New Roman"/>
                <w:sz w:val="24"/>
                <w:szCs w:val="24"/>
              </w:rPr>
              <w:t xml:space="preserve">Очень быстро круг интересов «продвинутого» ребенка сокращает до социальных сетей, онлайн-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оффлайн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игр, просмотра фильмов и мультфильмов.</w:t>
            </w:r>
          </w:p>
          <w:p w:rsidR="00644A18" w:rsidRDefault="00644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Такому положению дел способствует развитие индустрии виртуальных игровых развлечений.</w:t>
            </w:r>
          </w:p>
          <w:p w:rsidR="00644A18" w:rsidRDefault="00644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4A18" w:rsidRDefault="00644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AC5983" wp14:editId="3DA053D1">
                  <wp:extent cx="3276600" cy="1747520"/>
                  <wp:effectExtent l="0" t="0" r="0" b="5080"/>
                  <wp:docPr id="2" name="Рисунок 2" descr="https://fs.znanio.ru/8f1197/7b/f9/28e99d827600713631f0cf3bcd642bdd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s.znanio.ru/8f1197/7b/f9/28e99d827600713631f0cf3bcd642bdd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962" cy="175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A18" w:rsidRDefault="00644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4465" w:rsidRDefault="009E16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644A18">
              <w:rPr>
                <w:rFonts w:ascii="Times New Roman" w:hAnsi="Times New Roman" w:cs="Times New Roman"/>
                <w:sz w:val="24"/>
                <w:szCs w:val="24"/>
              </w:rPr>
              <w:t xml:space="preserve">Подросткам гораздо интереснее, </w:t>
            </w:r>
            <w:r w:rsidR="00E14465">
              <w:rPr>
                <w:rFonts w:ascii="Times New Roman" w:hAnsi="Times New Roman" w:cs="Times New Roman"/>
                <w:sz w:val="24"/>
                <w:szCs w:val="24"/>
              </w:rPr>
              <w:t>а главное проще занять себя в бесконечном море разнообразных интернет-игр и головоломок, чем прилагать усилия для побед в реальном мире.</w:t>
            </w:r>
          </w:p>
          <w:p w:rsidR="00644A18" w:rsidRPr="006B7D1E" w:rsidRDefault="00E14465" w:rsidP="00F35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Однако</w:t>
            </w:r>
            <w:r w:rsidR="00644A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такая ситуация тревожит. Ведь увлечение планшетами и смартфонами мо</w:t>
            </w:r>
            <w:r w:rsidR="009E162B">
              <w:rPr>
                <w:rFonts w:ascii="Times New Roman" w:hAnsi="Times New Roman" w:cs="Times New Roman"/>
                <w:sz w:val="24"/>
                <w:szCs w:val="24"/>
              </w:rPr>
              <w:t>жет привести к том, что ребенок в будущем будет иметь проблемы со здоровьем.</w:t>
            </w:r>
          </w:p>
        </w:tc>
        <w:tc>
          <w:tcPr>
            <w:tcW w:w="5528" w:type="dxa"/>
            <w:shd w:val="clear" w:color="auto" w:fill="E7E6E6" w:themeFill="background2"/>
          </w:tcPr>
          <w:p w:rsidR="006B7D1E" w:rsidRPr="0094539D" w:rsidRDefault="0094539D" w:rsidP="0094539D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94539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Вред от планшетов и смартфонов: реальна или угроза?</w:t>
            </w:r>
          </w:p>
          <w:p w:rsidR="006B7D1E" w:rsidRDefault="00D44637" w:rsidP="00945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94539D" w:rsidRPr="0094539D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Исследователи из российского центра </w:t>
            </w:r>
            <w:r w:rsidR="0094539D">
              <w:rPr>
                <w:rFonts w:ascii="Times New Roman" w:hAnsi="Times New Roman" w:cs="Times New Roman"/>
                <w:sz w:val="24"/>
                <w:szCs w:val="24"/>
              </w:rPr>
              <w:t xml:space="preserve">электромагнитной безопасности утверждают, что электромагнитное излучение от современных коммуникационных устройств оказывает негативное влияние на центральную нервную систему. И этому влиянию наиболее подвержен именно детский организм. Анализ исследований групп школьников показал, что дети, регулярно использующие планшеты и смартфоны, отличаются рассеянным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вниманием и снижением коэффициента развития интеллекта.</w:t>
            </w:r>
          </w:p>
          <w:p w:rsidR="00D44637" w:rsidRDefault="00D446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6B7D1E" w:rsidRDefault="00D44637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Помимо вреда от непосредственного излучения существуют и дополнительные факторы вреда здоровью от активного применения планшетов и других подобных устройств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при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этом под активным использованием подразумевают всего 27 минут в сутки). </w:t>
            </w:r>
          </w:p>
          <w:p w:rsidR="006B7D1E" w:rsidRDefault="006B7D1E"/>
          <w:p w:rsidR="00D44637" w:rsidRDefault="00D44637"/>
          <w:p w:rsidR="00D44637" w:rsidRDefault="00D44637"/>
          <w:p w:rsidR="006B7D1E" w:rsidRDefault="00D44637">
            <w:r>
              <w:rPr>
                <w:noProof/>
                <w:lang w:eastAsia="ru-RU"/>
              </w:rPr>
              <w:drawing>
                <wp:inline distT="0" distB="0" distL="0" distR="0" wp14:anchorId="50BEBB5B">
                  <wp:extent cx="3182620" cy="224980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620" cy="2249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7D1E" w:rsidRDefault="006B7D1E"/>
        </w:tc>
        <w:tc>
          <w:tcPr>
            <w:tcW w:w="5670" w:type="dxa"/>
            <w:shd w:val="clear" w:color="auto" w:fill="E7E6E6" w:themeFill="background2"/>
          </w:tcPr>
          <w:p w:rsidR="009412F9" w:rsidRPr="00C105C1" w:rsidRDefault="009412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 </w:t>
            </w:r>
            <w:r w:rsidR="00D44637" w:rsidRPr="00C105C1">
              <w:rPr>
                <w:rFonts w:ascii="Times New Roman" w:hAnsi="Times New Roman" w:cs="Times New Roman"/>
                <w:sz w:val="24"/>
                <w:szCs w:val="24"/>
              </w:rPr>
              <w:t xml:space="preserve">У детей, которые часами проводят время перед сенсорным </w:t>
            </w:r>
            <w:proofErr w:type="gramStart"/>
            <w:r w:rsidR="00D44637" w:rsidRPr="00C105C1">
              <w:rPr>
                <w:rFonts w:ascii="Times New Roman" w:hAnsi="Times New Roman" w:cs="Times New Roman"/>
                <w:sz w:val="24"/>
                <w:szCs w:val="24"/>
              </w:rPr>
              <w:t>экраном,  начинаются</w:t>
            </w:r>
            <w:proofErr w:type="gramEnd"/>
            <w:r w:rsidR="00D44637" w:rsidRPr="00C105C1">
              <w:rPr>
                <w:rFonts w:ascii="Times New Roman" w:hAnsi="Times New Roman" w:cs="Times New Roman"/>
                <w:sz w:val="24"/>
                <w:szCs w:val="24"/>
              </w:rPr>
              <w:t xml:space="preserve"> проблемы с координацией действий между командами головного мозга и движениями рук. Наблюдались случаи, когда такие </w:t>
            </w:r>
            <w:r w:rsidRPr="00C105C1">
              <w:rPr>
                <w:rFonts w:ascii="Times New Roman" w:hAnsi="Times New Roman" w:cs="Times New Roman"/>
                <w:sz w:val="24"/>
                <w:szCs w:val="24"/>
              </w:rPr>
              <w:t>дети не могли даже бросить мяч по прямой линии.</w:t>
            </w:r>
          </w:p>
          <w:p w:rsidR="009412F9" w:rsidRPr="00C105C1" w:rsidRDefault="009412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5C1">
              <w:rPr>
                <w:rFonts w:ascii="Times New Roman" w:hAnsi="Times New Roman" w:cs="Times New Roman"/>
                <w:sz w:val="24"/>
                <w:szCs w:val="24"/>
              </w:rPr>
              <w:t xml:space="preserve">       Длительное использование маленькими детьми сенсорных экранов отрицательно влияет на мелкую моторику, могут даже неправильно сформироваться мышцы пальцев, отвечающие за способность правильно писать.</w:t>
            </w:r>
          </w:p>
          <w:p w:rsidR="006B7D1E" w:rsidRPr="00C105C1" w:rsidRDefault="009412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5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4637" w:rsidRPr="00C105C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105C1">
              <w:rPr>
                <w:rFonts w:ascii="Times New Roman" w:hAnsi="Times New Roman" w:cs="Times New Roman"/>
                <w:sz w:val="24"/>
                <w:szCs w:val="24"/>
              </w:rPr>
              <w:t>Постоянное вглядывание в небольшие объекты на экранах смартфон</w:t>
            </w:r>
            <w:r w:rsidR="00957169" w:rsidRPr="00C105C1">
              <w:rPr>
                <w:rFonts w:ascii="Times New Roman" w:hAnsi="Times New Roman" w:cs="Times New Roman"/>
                <w:sz w:val="24"/>
                <w:szCs w:val="24"/>
              </w:rPr>
              <w:t xml:space="preserve">ов и планшетов развивает </w:t>
            </w:r>
            <w:proofErr w:type="gramStart"/>
            <w:r w:rsidR="00957169" w:rsidRPr="00C105C1">
              <w:rPr>
                <w:rFonts w:ascii="Times New Roman" w:hAnsi="Times New Roman" w:cs="Times New Roman"/>
                <w:sz w:val="24"/>
                <w:szCs w:val="24"/>
              </w:rPr>
              <w:t>близорукость ,</w:t>
            </w:r>
            <w:proofErr w:type="gramEnd"/>
            <w:r w:rsidR="00957169" w:rsidRPr="00C105C1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 у тех, кто близко подносит  экран к глазам, а сухость глаз может приводить к их воспалению и инфицированию. </w:t>
            </w:r>
          </w:p>
          <w:p w:rsidR="00681F33" w:rsidRDefault="00681F33" w:rsidP="00C105C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112334" wp14:editId="7036542E">
                  <wp:extent cx="2768535" cy="2019300"/>
                  <wp:effectExtent l="0" t="0" r="0" b="0"/>
                  <wp:docPr id="6" name="Рисунок 6" descr="https://st3.depositphotos.com/1350793/16279/i/1600/depositphotos_162798530-stock-photo-girl-watching-a-tablet-compu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3.depositphotos.com/1350793/16279/i/1600/depositphotos_162798530-stock-photo-girl-watching-a-tablet-compu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605" cy="20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1F33" w:rsidRPr="00C105C1" w:rsidRDefault="00C105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</w:t>
            </w:r>
            <w:r w:rsidRPr="00C105C1">
              <w:rPr>
                <w:rFonts w:ascii="Times New Roman" w:hAnsi="Times New Roman" w:cs="Times New Roman"/>
                <w:sz w:val="24"/>
                <w:szCs w:val="24"/>
              </w:rPr>
              <w:t xml:space="preserve">Регулярное применение планшетов и смартфонов вредно для позвоночника, который у детей еще имеет податливую структуру и быстро искривляется. Скрючившись над планшетом, они могут часами просиживать перед экраном, т.к. портативность и небольшие размеры планшетов и смартфонов позволяют использовать их практически в любом положении и месте. Такое хобби провоцирует искривления шейного отдела </w:t>
            </w:r>
            <w:proofErr w:type="gramStart"/>
            <w:r w:rsidRPr="00C105C1">
              <w:rPr>
                <w:rFonts w:ascii="Times New Roman" w:hAnsi="Times New Roman" w:cs="Times New Roman"/>
                <w:sz w:val="24"/>
                <w:szCs w:val="24"/>
              </w:rPr>
              <w:t xml:space="preserve">позвоночника.  </w:t>
            </w:r>
            <w:proofErr w:type="gramEnd"/>
          </w:p>
        </w:tc>
      </w:tr>
    </w:tbl>
    <w:p w:rsidR="00A72BCC" w:rsidRDefault="00A72BCC" w:rsidP="00F356A0">
      <w:bookmarkStart w:id="0" w:name="_GoBack"/>
      <w:bookmarkEnd w:id="0"/>
    </w:p>
    <w:sectPr w:rsidR="00A72BCC" w:rsidSect="006B7D1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892"/>
    <w:rsid w:val="003F6892"/>
    <w:rsid w:val="005C27C3"/>
    <w:rsid w:val="00644A18"/>
    <w:rsid w:val="00681F33"/>
    <w:rsid w:val="006B7D1E"/>
    <w:rsid w:val="009412F9"/>
    <w:rsid w:val="0094539D"/>
    <w:rsid w:val="00957169"/>
    <w:rsid w:val="009E162B"/>
    <w:rsid w:val="00A72BCC"/>
    <w:rsid w:val="00C105C1"/>
    <w:rsid w:val="00D44637"/>
    <w:rsid w:val="00D910FC"/>
    <w:rsid w:val="00E14465"/>
    <w:rsid w:val="00F3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77A5C5-C289-4521-BC41-CD5368E89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7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356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356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3</Pages>
  <Words>710</Words>
  <Characters>4049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Андрей-ПК</dc:creator>
  <cp:keywords/>
  <dc:description/>
  <cp:lastModifiedBy>Андрей-ПК</cp:lastModifiedBy>
  <cp:revision>2</cp:revision>
  <cp:lastPrinted>2020-11-02T12:56:00Z</cp:lastPrinted>
  <dcterms:created xsi:type="dcterms:W3CDTF">2020-11-02T08:37:00Z</dcterms:created>
  <dcterms:modified xsi:type="dcterms:W3CDTF">2020-11-02T12:59:00Z</dcterms:modified>
</cp:coreProperties>
</file>