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563F6E" w:rsidRPr="008B1A17" w:rsidTr="00A83D3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Default="00563F6E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Дадатак 1</w:t>
            </w: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да Рэгламенту адміністрацыйнай працэдуры,</w:t>
            </w: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што ажыццяўляецца ў дачыненні да суб'ектаў</w:t>
            </w: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гаспадарання, па падпункце 8.9.1 " Уключэнне</w:t>
            </w: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звестак аб суб'ектах гандлю, суб'ектах</w:t>
            </w: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 xml:space="preserve">грамадскага харчавання, гандлёвых аб'ектах, </w:t>
            </w: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аб'ектах грамадскага харчавання, гандлёвых цэнтрах,</w:t>
            </w: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рынках, інтэрнэт-крамах, формах гандлю,</w:t>
            </w:r>
          </w:p>
          <w:p w:rsidR="00563F6E" w:rsidRPr="00746C95" w:rsidRDefault="00563F6E" w:rsidP="00A83D33">
            <w:pPr>
              <w:spacing w:after="28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якія ажыццяўляюцца без выкарыстання гандлёвых</w:t>
            </w:r>
          </w:p>
          <w:p w:rsidR="00563F6E" w:rsidRPr="008B1A17" w:rsidRDefault="00563F6E" w:rsidP="00A83D33">
            <w:pPr>
              <w:spacing w:after="0" w:line="240" w:lineRule="auto"/>
              <w:ind w:left="4247"/>
              <w:rPr>
                <w:rFonts w:ascii="Times New Roman" w:eastAsia="Times New Roman" w:hAnsi="Times New Roman"/>
                <w:lang/>
              </w:rPr>
            </w:pPr>
            <w:r w:rsidRPr="00746C95">
              <w:rPr>
                <w:rFonts w:ascii="Times New Roman" w:eastAsia="Times New Roman" w:hAnsi="Times New Roman"/>
                <w:lang/>
              </w:rPr>
              <w:t>аб'ектаў, у Гандлёвы рэестр Рэспублікі Беларусь»</w:t>
            </w:r>
          </w:p>
        </w:tc>
      </w:tr>
    </w:tbl>
    <w:p w:rsidR="00563F6E" w:rsidRPr="008B1A17" w:rsidRDefault="00563F6E" w:rsidP="00563F6E">
      <w:pPr>
        <w:spacing w:after="0" w:line="240" w:lineRule="auto"/>
        <w:jc w:val="right"/>
        <w:rPr>
          <w:rFonts w:ascii="Times New Roman" w:eastAsia="Times New Roman" w:hAnsi="Times New Roman"/>
          <w:lang/>
        </w:rPr>
      </w:pPr>
      <w:r w:rsidRPr="008B1A17">
        <w:rPr>
          <w:rFonts w:ascii="Times New Roman" w:eastAsia="Times New Roman" w:hAnsi="Times New Roman"/>
          <w:lang/>
        </w:rPr>
        <w:t>Форма</w:t>
      </w:r>
    </w:p>
    <w:p w:rsidR="00563F6E" w:rsidRPr="008B1A17" w:rsidRDefault="00563F6E" w:rsidP="00563F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B1A17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399"/>
      </w:tblGrid>
      <w:tr w:rsidR="00563F6E" w:rsidRPr="008B1A17" w:rsidTr="00A83D3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bookmarkStart w:id="0" w:name="_Hlk164360438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746C95" w:rsidRDefault="00563F6E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30"/>
                <w:szCs w:val="30"/>
                <w:lang w:val="be-BY"/>
              </w:rPr>
            </w:pPr>
            <w:proofErr w:type="spellStart"/>
            <w:r w:rsidRPr="00746C95">
              <w:rPr>
                <w:rFonts w:ascii="Times New Roman" w:eastAsia="Times New Roman" w:hAnsi="Times New Roman"/>
                <w:b/>
                <w:sz w:val="30"/>
                <w:szCs w:val="30"/>
                <w:lang/>
              </w:rPr>
              <w:t>Гарадоцкі</w:t>
            </w:r>
            <w:proofErr w:type="spellEnd"/>
            <w:r w:rsidRPr="00746C95">
              <w:rPr>
                <w:rFonts w:ascii="Times New Roman" w:eastAsia="Times New Roman" w:hAnsi="Times New Roman"/>
                <w:b/>
                <w:sz w:val="30"/>
                <w:szCs w:val="30"/>
                <w:lang/>
              </w:rPr>
              <w:t xml:space="preserve"> </w:t>
            </w:r>
            <w:proofErr w:type="spellStart"/>
            <w:r w:rsidRPr="00746C95">
              <w:rPr>
                <w:rFonts w:ascii="Times New Roman" w:eastAsia="Times New Roman" w:hAnsi="Times New Roman"/>
                <w:b/>
                <w:sz w:val="30"/>
                <w:szCs w:val="30"/>
                <w:lang/>
              </w:rPr>
              <w:t>раённы</w:t>
            </w:r>
            <w:proofErr w:type="spellEnd"/>
            <w:r w:rsidRPr="00746C95">
              <w:rPr>
                <w:rFonts w:ascii="Times New Roman" w:eastAsia="Times New Roman" w:hAnsi="Times New Roman"/>
                <w:b/>
                <w:sz w:val="30"/>
                <w:szCs w:val="30"/>
                <w:lang/>
              </w:rPr>
              <w:t xml:space="preserve"> </w:t>
            </w:r>
          </w:p>
          <w:p w:rsidR="00563F6E" w:rsidRPr="008B1A17" w:rsidRDefault="00563F6E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/>
              </w:rPr>
            </w:pPr>
            <w:proofErr w:type="spellStart"/>
            <w:r w:rsidRPr="00746C95">
              <w:rPr>
                <w:rFonts w:ascii="Times New Roman" w:eastAsia="Times New Roman" w:hAnsi="Times New Roman"/>
                <w:b/>
                <w:sz w:val="30"/>
                <w:szCs w:val="30"/>
                <w:lang/>
              </w:rPr>
              <w:t>выканаўчы</w:t>
            </w:r>
            <w:proofErr w:type="spellEnd"/>
            <w:r w:rsidRPr="00746C95">
              <w:rPr>
                <w:rFonts w:ascii="Times New Roman" w:eastAsia="Times New Roman" w:hAnsi="Times New Roman"/>
                <w:b/>
                <w:sz w:val="30"/>
                <w:szCs w:val="30"/>
                <w:lang/>
              </w:rPr>
              <w:t xml:space="preserve"> </w:t>
            </w:r>
            <w:proofErr w:type="spellStart"/>
            <w:r w:rsidRPr="00746C95">
              <w:rPr>
                <w:rFonts w:ascii="Times New Roman" w:eastAsia="Times New Roman" w:hAnsi="Times New Roman"/>
                <w:b/>
                <w:sz w:val="30"/>
                <w:szCs w:val="30"/>
                <w:lang/>
              </w:rPr>
              <w:t>камітэт</w:t>
            </w:r>
            <w:proofErr w:type="spellEnd"/>
          </w:p>
        </w:tc>
      </w:tr>
      <w:tr w:rsidR="00563F6E" w:rsidRPr="008B1A17" w:rsidTr="00A83D3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(назва ўпаўнаважанага органа)</w:t>
            </w:r>
          </w:p>
        </w:tc>
      </w:tr>
      <w:bookmarkEnd w:id="0"/>
      <w:tr w:rsidR="00563F6E" w:rsidRPr="008B1A17" w:rsidTr="00A83D33">
        <w:trPr>
          <w:gridAfter w:val="1"/>
          <w:wAfter w:w="2348" w:type="pct"/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</w:tbl>
    <w:p w:rsidR="00563F6E" w:rsidRDefault="00563F6E" w:rsidP="00563F6E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/>
        </w:rPr>
      </w:pPr>
      <w:r w:rsidRPr="00746C95">
        <w:rPr>
          <w:rFonts w:ascii="Times New Roman" w:eastAsia="Times New Roman" w:hAnsi="Times New Roman"/>
          <w:b/>
          <w:bCs/>
          <w:sz w:val="24"/>
          <w:szCs w:val="24"/>
          <w:lang/>
        </w:rPr>
        <w:t>ПАВЕДАМЛЕННЕ</w:t>
      </w:r>
      <w:r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 xml:space="preserve"> </w:t>
      </w:r>
    </w:p>
    <w:p w:rsidR="00563F6E" w:rsidRPr="000C357C" w:rsidRDefault="00563F6E" w:rsidP="00563F6E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/>
        </w:rPr>
      </w:pPr>
      <w:r w:rsidRPr="000C357C"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>для ўключэння звестак у Гандлёвы рэестр Рэспублікі Беларусь</w:t>
      </w:r>
      <w:r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 xml:space="preserve"> </w:t>
      </w:r>
      <w:r w:rsidRPr="000C357C"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>аб гандлёвым аб'екце (за выключэннем намётаў, калясак, латкоў, кошыкаў, гандлёвых аўтаматаў і іншых прыстасаванняў, перасоўных гандлёвых аб'ектаў)</w:t>
      </w:r>
    </w:p>
    <w:p w:rsidR="00563F6E" w:rsidRPr="00563F6E" w:rsidRDefault="00563F6E" w:rsidP="00563F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563F6E"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>Прашу ўключыць звесткі ў гандлёвы рэестр Рэспублікі Беларусь:</w:t>
      </w:r>
      <w:r w:rsidRPr="008B1A17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4"/>
        <w:gridCol w:w="408"/>
        <w:gridCol w:w="1008"/>
        <w:gridCol w:w="150"/>
        <w:gridCol w:w="1705"/>
        <w:gridCol w:w="558"/>
        <w:gridCol w:w="152"/>
        <w:gridCol w:w="984"/>
        <w:gridCol w:w="298"/>
        <w:gridCol w:w="1137"/>
        <w:gridCol w:w="843"/>
      </w:tblGrid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1. Поўнае найменне юрыдычнай асобы або прозвішча, уласнае імя, імя па бацьку (калі такое маецца) індывідуальнага прадпрымальніка</w:t>
            </w:r>
          </w:p>
        </w:tc>
        <w:tc>
          <w:tcPr>
            <w:tcW w:w="2120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2. Уліковы нумар плацельшчыка 1 альбо ідэнтыфікацыйны код (нумар) падаткаплацельшчыка або яго аналаг ў краіне регистрации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(пры наяўнасці)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3. Рэгістрацыйны нумар у Адзіным дзяржаўным рэгістры юрыдычных асоб і індывідуальных прадпрымальнікаў 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</w:t>
            </w: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альбо рэгістрацыйны код (нумар) у краіне регистрации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(пры наяўнасці)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4. Найменне рэгіструючага органа ў краіне рэгістрацыі і дата стварэння (рэгістрацыі) юрыдычнай асобы або індывідуальнага предпринимателя2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5. Месца знаходжання юрыдычнай асобы або месца жыхарства індывідуальнага прадпрымальніка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6. Нумары кантактных тэлефонаў, нумар факса, Найменне інтэрнэт-сайта, адрас электроннай пошты юрыдычнай асобы або індывідуальнага предпринимателя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 xml:space="preserve">2 </w:t>
            </w: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(пры наяўнасці)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7. Прозвішча, уласнае імя, імя па бацьку (калі такое маецца) кіраўніка юрыдычнай асобы (іншай асобы, упаўнаважанай у адпаведнасці з устаноўчым дакументам дзейнічаць ад імя юрыдычнай асобы)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8. Найменне гандлёвага аб'екта (пры наяўнасці)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9. Найменне гандлёвай сеткі 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3</w:t>
            </w: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(пры наяўнасці)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746C95">
              <w:rPr>
                <w:rFonts w:ascii="Times New Roman" w:eastAsia="Times New Roman" w:hAnsi="Times New Roman"/>
                <w:sz w:val="20"/>
                <w:szCs w:val="20"/>
                <w:lang/>
              </w:rPr>
              <w:t>10. Месца знаходжання гандлёвага аб'екта: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паштовы індэкс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3A718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вобласць</w:t>
            </w:r>
            <w:proofErr w:type="spellEnd"/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район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сельс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вет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населены пункт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район гор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да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вуліца, праспект, завулак і іншае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1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р дома</w:t>
            </w:r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корпус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выгляд (кватэра, пакой, офіс і іншае) і нумар памяшкання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lastRenderedPageBreak/>
              <w:t>дадатковыя звесткі, якія ўдакладняюць месца знаходжання гандлёвага аб'екта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11. В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д гандлёвага аб'екта 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4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: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у залежнасці ад фармату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у залежнасці ад месца размяшчэння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у залежнасці ад асартыменту тавараў 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5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у залежнасц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і ад спосабу арганізацыі гандлю “фірмовы 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“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да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12. 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Тып гандлёвага аб'екта 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5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13. Віды гандлю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14. Класы, групы і (або) падгрупы тавараў 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6</w:t>
            </w: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:</w:t>
            </w:r>
          </w:p>
        </w:tc>
      </w:tr>
      <w:tr w:rsidR="00563F6E" w:rsidRPr="008B1A17" w:rsidTr="00A83D33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3A718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груп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дгрупа</w:t>
            </w:r>
          </w:p>
        </w:tc>
      </w:tr>
      <w:tr w:rsidR="00563F6E" w:rsidRPr="008B1A17" w:rsidTr="00A83D33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15. Гандлёвая плошча гандлёвага аб'екта (пры наяўнасці)</w:t>
            </w:r>
          </w:p>
        </w:tc>
        <w:tc>
          <w:tcPr>
            <w:tcW w:w="1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кв. м</w:t>
            </w:r>
          </w:p>
        </w:tc>
      </w:tr>
      <w:tr w:rsidR="00563F6E" w:rsidRPr="008B1A17" w:rsidTr="00A83D3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16. Нумары кантактных тэлефонаў, адрас электроннай пошты гандлёвага аб'екта (пры наяўнасці):</w:t>
            </w:r>
          </w:p>
        </w:tc>
      </w:tr>
      <w:tr w:rsidR="00563F6E" w:rsidRPr="008B1A17" w:rsidTr="00A83D33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кантактны тэлефон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код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р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кантактны тэлефон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код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р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63F6E" w:rsidRPr="008B1A17" w:rsidTr="00A83D33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электронная пошта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e-mail:</w:t>
            </w:r>
          </w:p>
        </w:tc>
        <w:tc>
          <w:tcPr>
            <w:tcW w:w="3110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8B1A17" w:rsidRDefault="00563F6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</w:tbl>
    <w:p w:rsidR="00563F6E" w:rsidRPr="008B1A17" w:rsidRDefault="00563F6E" w:rsidP="00563F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B1A17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4855" w:type="pct"/>
        <w:tblCellMar>
          <w:left w:w="0" w:type="dxa"/>
          <w:right w:w="0" w:type="dxa"/>
        </w:tblCellMar>
        <w:tblLook w:val="04A0"/>
      </w:tblPr>
      <w:tblGrid>
        <w:gridCol w:w="3668"/>
        <w:gridCol w:w="3080"/>
        <w:gridCol w:w="2347"/>
      </w:tblGrid>
      <w:tr w:rsidR="00563F6E" w:rsidRPr="00B329C2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Default="00563F6E" w:rsidP="00A83D33">
            <w:pPr>
              <w:pStyle w:val="newncpi0"/>
              <w:spacing w:line="240" w:lineRule="exact"/>
            </w:pPr>
            <w:proofErr w:type="spellStart"/>
            <w:proofErr w:type="gramStart"/>
            <w:r>
              <w:t>Кіраўнік</w:t>
            </w:r>
            <w:proofErr w:type="spellEnd"/>
            <w:r>
              <w:t xml:space="preserve"> </w:t>
            </w:r>
            <w:proofErr w:type="spellStart"/>
            <w:r>
              <w:t>юрыдычнай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 (</w:t>
            </w:r>
            <w:proofErr w:type="spellStart"/>
            <w:r>
              <w:t>індывідуальны</w:t>
            </w:r>
            <w:proofErr w:type="spellEnd"/>
            <w:r>
              <w:t xml:space="preserve"> </w:t>
            </w:r>
            <w:proofErr w:type="spellStart"/>
            <w:r>
              <w:t>прадпрымальнік</w:t>
            </w:r>
            <w:proofErr w:type="spellEnd"/>
            <w:r>
              <w:t xml:space="preserve">) </w:t>
            </w:r>
            <w:proofErr w:type="gramEnd"/>
          </w:p>
          <w:p w:rsidR="00563F6E" w:rsidRPr="00B329C2" w:rsidRDefault="00563F6E" w:rsidP="00A83D33">
            <w:pPr>
              <w:pStyle w:val="newncpi0"/>
              <w:spacing w:line="240" w:lineRule="exact"/>
              <w:jc w:val="left"/>
            </w:pP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ўпаўнаважаная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3F6E" w:rsidRPr="00B329C2" w:rsidRDefault="00563F6E" w:rsidP="00A83D33">
            <w:pPr>
              <w:pStyle w:val="newncpi0"/>
              <w:spacing w:line="240" w:lineRule="exact"/>
              <w:jc w:val="center"/>
            </w:pPr>
            <w:r w:rsidRPr="00B329C2"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3F6E" w:rsidRPr="00B329C2" w:rsidRDefault="00563F6E" w:rsidP="00A83D33">
            <w:pPr>
              <w:pStyle w:val="newncpi0"/>
              <w:spacing w:line="240" w:lineRule="exact"/>
              <w:jc w:val="center"/>
            </w:pPr>
            <w:r w:rsidRPr="00B329C2">
              <w:t>_______________</w:t>
            </w:r>
          </w:p>
        </w:tc>
      </w:tr>
      <w:tr w:rsidR="00563F6E" w:rsidRPr="00B329C2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</w:pPr>
            <w:r w:rsidRPr="00B329C2"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  <w:jc w:val="center"/>
            </w:pPr>
            <w:r>
              <w:t>(</w:t>
            </w:r>
            <w:proofErr w:type="spellStart"/>
            <w:r>
              <w:t>подп</w:t>
            </w:r>
            <w:r>
              <w:rPr>
                <w:lang w:val="be-BY"/>
              </w:rPr>
              <w:t>іс</w:t>
            </w:r>
            <w:proofErr w:type="spellEnd"/>
            <w:r w:rsidRPr="00B329C2"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  <w:jc w:val="center"/>
            </w:pPr>
            <w:r w:rsidRPr="00B329C2">
              <w:t>(</w:t>
            </w:r>
            <w:proofErr w:type="spellStart"/>
            <w:r w:rsidRPr="001E164B">
              <w:t>ініцыялы</w:t>
            </w:r>
            <w:proofErr w:type="spellEnd"/>
            <w:r w:rsidRPr="001E164B">
              <w:t xml:space="preserve">, </w:t>
            </w:r>
            <w:proofErr w:type="spellStart"/>
            <w:r w:rsidRPr="001E164B">
              <w:t>прозвішча</w:t>
            </w:r>
            <w:proofErr w:type="spellEnd"/>
            <w:r w:rsidRPr="00B329C2">
              <w:t>)</w:t>
            </w:r>
          </w:p>
        </w:tc>
      </w:tr>
      <w:tr w:rsidR="00563F6E" w:rsidRPr="00B329C2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  <w:spacing w:line="240" w:lineRule="exact"/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  <w:jc w:val="center"/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  <w:jc w:val="center"/>
            </w:pPr>
          </w:p>
        </w:tc>
      </w:tr>
      <w:tr w:rsidR="00563F6E" w:rsidRPr="00B329C2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  <w:jc w:val="center"/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1E164B" w:rsidRDefault="00563F6E" w:rsidP="00A83D33">
            <w:pPr>
              <w:pStyle w:val="table10"/>
              <w:jc w:val="center"/>
              <w:rPr>
                <w:lang w:val="be-BY"/>
              </w:rPr>
            </w:pPr>
          </w:p>
        </w:tc>
      </w:tr>
      <w:tr w:rsidR="00563F6E" w:rsidRPr="00B329C2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1E164B" w:rsidRDefault="00563F6E" w:rsidP="00A83D33">
            <w:pPr>
              <w:pStyle w:val="table10"/>
              <w:jc w:val="center"/>
              <w:rPr>
                <w:lang w:val="be-BY"/>
              </w:rPr>
            </w:pPr>
          </w:p>
        </w:tc>
      </w:tr>
      <w:tr w:rsidR="00563F6E" w:rsidRPr="00B329C2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6E" w:rsidRPr="00B329C2" w:rsidRDefault="00563F6E" w:rsidP="00A83D33">
            <w:pPr>
              <w:pStyle w:val="table10"/>
              <w:jc w:val="center"/>
            </w:pPr>
          </w:p>
        </w:tc>
      </w:tr>
    </w:tbl>
    <w:p w:rsidR="00563F6E" w:rsidRPr="00B329C2" w:rsidRDefault="00563F6E" w:rsidP="00563F6E">
      <w:pPr>
        <w:pStyle w:val="newncpi0"/>
      </w:pPr>
    </w:p>
    <w:p w:rsidR="00563F6E" w:rsidRDefault="00563F6E" w:rsidP="00563F6E">
      <w:pPr>
        <w:pStyle w:val="newncpi0"/>
      </w:pPr>
      <w:r w:rsidRPr="00B329C2">
        <w:t>____ _______________ 20____ г.</w:t>
      </w:r>
    </w:p>
    <w:p w:rsidR="00563F6E" w:rsidRPr="008B1A17" w:rsidRDefault="00563F6E" w:rsidP="00563F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B1A17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563F6E" w:rsidRPr="008B1A17" w:rsidRDefault="00563F6E" w:rsidP="00563F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8B1A17">
        <w:rPr>
          <w:rFonts w:ascii="Times New Roman" w:eastAsia="Times New Roman" w:hAnsi="Times New Roman"/>
          <w:sz w:val="20"/>
          <w:szCs w:val="20"/>
          <w:lang/>
        </w:rPr>
        <w:t>______________________________</w:t>
      </w:r>
    </w:p>
    <w:p w:rsidR="00563F6E" w:rsidRPr="003A7187" w:rsidRDefault="00563F6E" w:rsidP="00563F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8B1A17">
        <w:rPr>
          <w:rFonts w:ascii="Times New Roman" w:eastAsia="Times New Roman" w:hAnsi="Times New Roman"/>
          <w:sz w:val="20"/>
          <w:szCs w:val="20"/>
          <w:vertAlign w:val="superscript"/>
          <w:lang/>
        </w:rPr>
        <w:t>1</w:t>
      </w:r>
      <w:proofErr w:type="gramStart"/>
      <w:r w:rsidRPr="008B1A17">
        <w:rPr>
          <w:rFonts w:ascii="Times New Roman" w:eastAsia="Times New Roman" w:hAnsi="Times New Roman"/>
          <w:sz w:val="20"/>
          <w:szCs w:val="20"/>
          <w:vertAlign w:val="superscript"/>
          <w:lang/>
        </w:rPr>
        <w:t> </w:t>
      </w:r>
      <w:r w:rsidRPr="003A7187">
        <w:rPr>
          <w:rFonts w:ascii="Times New Roman" w:eastAsia="Times New Roman" w:hAnsi="Times New Roman"/>
          <w:sz w:val="20"/>
          <w:szCs w:val="20"/>
          <w:lang/>
        </w:rPr>
        <w:t>Д</w:t>
      </w:r>
      <w:proofErr w:type="gram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ля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юрыдычнай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асобы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створанага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адпаведнасці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заканадаўствам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Рэспублікі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Беларусь,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месцам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знаходжання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Рэспубліцы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Беларусь,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індывідуальнага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прадпрымальніка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зарэгістраванага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Рэспубліцы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Беларусь.</w:t>
      </w:r>
    </w:p>
    <w:p w:rsidR="00563F6E" w:rsidRPr="003A7187" w:rsidRDefault="00563F6E" w:rsidP="00563F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2 для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юрыдычнай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асобы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створанага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адпаведнасці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заканадаўствам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замежнай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дзяржавы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месцам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знаходжання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за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межамі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Рэспублі</w:t>
      </w:r>
      <w:proofErr w:type="gramStart"/>
      <w:r w:rsidRPr="003A7187">
        <w:rPr>
          <w:rFonts w:ascii="Times New Roman" w:eastAsia="Times New Roman" w:hAnsi="Times New Roman"/>
          <w:sz w:val="20"/>
          <w:szCs w:val="20"/>
          <w:lang/>
        </w:rPr>
        <w:t>к</w:t>
      </w:r>
      <w:proofErr w:type="gramEnd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Беларусь,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індывідуальнага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прадпрымальніка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зарэгістраванага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замежнай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дзяржаве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>.</w:t>
      </w:r>
    </w:p>
    <w:p w:rsidR="00563F6E" w:rsidRPr="003A7187" w:rsidRDefault="00563F6E" w:rsidP="00563F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3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сродак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індывідуалізацыі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якое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выкарыстоўваецца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стацыянарным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гандлёвым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аб'ектам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якія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ўваходзяць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у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гандлёвую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сетку.</w:t>
      </w:r>
    </w:p>
    <w:p w:rsidR="00563F6E" w:rsidRPr="003A7187" w:rsidRDefault="00563F6E" w:rsidP="00563F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4 у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адпаведнасці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пастановай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Міністэрства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антыманапольнага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рэгулявання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гандлю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Рэспублікі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Беларусь ад 7 </w:t>
      </w:r>
      <w:proofErr w:type="spellStart"/>
      <w:proofErr w:type="gramStart"/>
      <w:r w:rsidRPr="003A7187">
        <w:rPr>
          <w:rFonts w:ascii="Times New Roman" w:eastAsia="Times New Roman" w:hAnsi="Times New Roman"/>
          <w:sz w:val="20"/>
          <w:szCs w:val="20"/>
          <w:lang/>
        </w:rPr>
        <w:t>красавіка</w:t>
      </w:r>
      <w:proofErr w:type="spellEnd"/>
      <w:proofErr w:type="gram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2021 г. № 23 «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аб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класіфікацыі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гандлёвых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аб'ектаў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па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відах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тыпах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>».</w:t>
      </w:r>
    </w:p>
    <w:p w:rsidR="00563F6E" w:rsidRPr="003A7187" w:rsidRDefault="00563F6E" w:rsidP="00563F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5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паказваецца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для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крамы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адпаведнасці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пастановай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Міністэрства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антыманапольнага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рэгулявання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гандлю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Рэспублікі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Беларусь ад 7 </w:t>
      </w:r>
      <w:proofErr w:type="spellStart"/>
      <w:proofErr w:type="gramStart"/>
      <w:r w:rsidRPr="003A7187">
        <w:rPr>
          <w:rFonts w:ascii="Times New Roman" w:eastAsia="Times New Roman" w:hAnsi="Times New Roman"/>
          <w:sz w:val="20"/>
          <w:szCs w:val="20"/>
          <w:lang/>
        </w:rPr>
        <w:t>красавіка</w:t>
      </w:r>
      <w:proofErr w:type="spellEnd"/>
      <w:proofErr w:type="gram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2021 г. № 23.</w:t>
      </w:r>
    </w:p>
    <w:p w:rsidR="00800466" w:rsidRPr="00563F6E" w:rsidRDefault="00563F6E" w:rsidP="00563F6E">
      <w:proofErr w:type="gramStart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6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класы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групы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(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або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)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падгрупы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тавараў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у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адпаведнасці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пералікам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тавараў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рознічнага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аптовага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гандлю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,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устаноўленым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згодна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з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дадаткам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1 да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Пастановы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Міністэрства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антыманапольнага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рэгулявання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гандлю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Рэспублікі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Беларусь ад 5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чэрвеня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2018 г. № 46 «Аб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устанаўленні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пераліку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тавараў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рознічнага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аптовага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гандлю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і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формаў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spellStart"/>
      <w:r w:rsidRPr="003A7187">
        <w:rPr>
          <w:rFonts w:ascii="Times New Roman" w:eastAsia="Times New Roman" w:hAnsi="Times New Roman"/>
          <w:sz w:val="20"/>
          <w:szCs w:val="20"/>
          <w:lang/>
        </w:rPr>
        <w:t>апавяшчэнняў</w:t>
      </w:r>
      <w:proofErr w:type="spellEnd"/>
      <w:r w:rsidRPr="003A7187">
        <w:rPr>
          <w:rFonts w:ascii="Times New Roman" w:eastAsia="Times New Roman" w:hAnsi="Times New Roman"/>
          <w:sz w:val="20"/>
          <w:szCs w:val="20"/>
          <w:lang/>
        </w:rPr>
        <w:t>».</w:t>
      </w:r>
      <w:r w:rsidRPr="008B1A17">
        <w:rPr>
          <w:rFonts w:ascii="Times New Roman" w:eastAsia="Times New Roman" w:hAnsi="Times New Roman"/>
          <w:sz w:val="24"/>
          <w:szCs w:val="24"/>
          <w:lang/>
        </w:rPr>
        <w:t> </w:t>
      </w:r>
      <w:proofErr w:type="gramEnd"/>
    </w:p>
    <w:sectPr w:rsidR="00800466" w:rsidRPr="00563F6E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32590"/>
    <w:rsid w:val="002850F7"/>
    <w:rsid w:val="002F3CA1"/>
    <w:rsid w:val="00415D01"/>
    <w:rsid w:val="00467A6C"/>
    <w:rsid w:val="0054289A"/>
    <w:rsid w:val="00563F6E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3124E"/>
    <w:rsid w:val="00DA3221"/>
    <w:rsid w:val="00DC6AB0"/>
    <w:rsid w:val="00E9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2025-06-24T08:49:00Z</dcterms:created>
  <dcterms:modified xsi:type="dcterms:W3CDTF">2025-06-24T08:49:00Z</dcterms:modified>
</cp:coreProperties>
</file>