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556C61" w:rsidRPr="00F2410A" w:rsidRDefault="00556C61" w:rsidP="00556C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F2410A">
        <w:rPr>
          <w:rFonts w:ascii="Times New Roman" w:eastAsia="Times New Roman" w:hAnsi="Times New Roman"/>
          <w:sz w:val="30"/>
          <w:szCs w:val="28"/>
          <w:lang w:eastAsia="ru-RU"/>
        </w:rPr>
        <w:t>выдать разрешение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на</w:t>
      </w:r>
      <w:proofErr w:type="gramEnd"/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:rsidR="00556C61" w:rsidRPr="00F2410A" w:rsidRDefault="00556C61" w:rsidP="00556C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24"/>
          <w:szCs w:val="30"/>
          <w:lang w:eastAsia="ru-RU"/>
        </w:rPr>
        <w:t>(переустройство, перепланировку)</w:t>
      </w:r>
    </w:p>
    <w:p w:rsidR="00556C61" w:rsidRPr="00F2410A" w:rsidRDefault="00556C61" w:rsidP="00556C6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556C61" w:rsidRPr="00F2410A" w:rsidRDefault="00556C61" w:rsidP="00556C6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24"/>
          <w:szCs w:val="30"/>
          <w:lang w:eastAsia="ru-RU"/>
        </w:rPr>
        <w:t>(жилого помещения или нежилого помещения)</w:t>
      </w:r>
    </w:p>
    <w:p w:rsidR="00556C61" w:rsidRPr="00F2410A" w:rsidRDefault="00556C61" w:rsidP="00556C6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в жилом доме по адресу: </w:t>
      </w:r>
    </w:p>
    <w:p w:rsidR="00556C61" w:rsidRPr="00F2410A" w:rsidRDefault="00556C61" w:rsidP="00556C6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___________________________________________________________________________________________________________________________.</w:t>
      </w:r>
    </w:p>
    <w:p w:rsidR="00EF0A8C" w:rsidRPr="00F2410A" w:rsidRDefault="00EF0A8C" w:rsidP="00EF0A8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76CC2" w:rsidRPr="00F2410A" w:rsidRDefault="00276CC2" w:rsidP="00276C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556C61"/>
    <w:rsid w:val="006102FE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2025-02-24T07:55:00Z</dcterms:created>
  <dcterms:modified xsi:type="dcterms:W3CDTF">2025-02-24T07:55:00Z</dcterms:modified>
</cp:coreProperties>
</file>