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</w:t>
      </w:r>
      <w:r w:rsidR="00BC09D2">
        <w:rPr>
          <w:sz w:val="28"/>
          <w:szCs w:val="28"/>
          <w:bdr w:val="none" w:sz="0" w:space="0" w:color="auto" w:frame="1"/>
        </w:rPr>
        <w:t xml:space="preserve"> </w:t>
      </w:r>
      <w:r w:rsidR="0004323E">
        <w:rPr>
          <w:sz w:val="28"/>
          <w:szCs w:val="28"/>
          <w:bdr w:val="none" w:sz="0" w:space="0" w:color="auto" w:frame="1"/>
        </w:rPr>
        <w:t>16</w:t>
      </w:r>
      <w:proofErr w:type="gramEnd"/>
      <w:r w:rsidR="00610479">
        <w:rPr>
          <w:sz w:val="28"/>
          <w:szCs w:val="28"/>
          <w:bdr w:val="none" w:sz="0" w:space="0" w:color="auto" w:frame="1"/>
        </w:rPr>
        <w:t xml:space="preserve"> июня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</w:t>
      </w:r>
      <w:r w:rsidR="00062308">
        <w:rPr>
          <w:sz w:val="28"/>
          <w:szCs w:val="28"/>
          <w:bdr w:val="none" w:sz="0" w:space="0" w:color="auto" w:frame="1"/>
        </w:rPr>
        <w:t>2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2C0A57" w:rsidRDefault="002C0A57" w:rsidP="002C0A57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</w:p>
    <w:p w:rsidR="00854585" w:rsidRDefault="00610479" w:rsidP="00854585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60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4585" w:rsidRPr="003A5C6E">
        <w:rPr>
          <w:sz w:val="28"/>
          <w:szCs w:val="28"/>
        </w:rPr>
        <w:t xml:space="preserve">Государственное </w:t>
      </w:r>
      <w:r w:rsidR="00854585">
        <w:rPr>
          <w:sz w:val="28"/>
          <w:szCs w:val="28"/>
        </w:rPr>
        <w:t xml:space="preserve">  </w:t>
      </w:r>
      <w:proofErr w:type="gramStart"/>
      <w:r w:rsidR="00854585" w:rsidRPr="003A5C6E">
        <w:rPr>
          <w:sz w:val="28"/>
          <w:szCs w:val="28"/>
        </w:rPr>
        <w:t>учреждение</w:t>
      </w:r>
      <w:r w:rsidR="00854585">
        <w:rPr>
          <w:sz w:val="28"/>
          <w:szCs w:val="28"/>
        </w:rPr>
        <w:t xml:space="preserve"> </w:t>
      </w:r>
      <w:r w:rsidR="00854585" w:rsidRPr="003A5C6E">
        <w:rPr>
          <w:sz w:val="28"/>
          <w:szCs w:val="28"/>
        </w:rPr>
        <w:t xml:space="preserve"> «</w:t>
      </w:r>
      <w:proofErr w:type="gramEnd"/>
      <w:r w:rsidR="00854585" w:rsidRPr="003A5C6E">
        <w:rPr>
          <w:sz w:val="28"/>
          <w:szCs w:val="28"/>
        </w:rPr>
        <w:t xml:space="preserve">Городокский </w:t>
      </w:r>
      <w:r w:rsidR="00854585">
        <w:rPr>
          <w:sz w:val="28"/>
          <w:szCs w:val="28"/>
        </w:rPr>
        <w:t xml:space="preserve"> </w:t>
      </w:r>
      <w:r w:rsidR="00854585" w:rsidRPr="003A5C6E">
        <w:rPr>
          <w:sz w:val="28"/>
          <w:szCs w:val="28"/>
        </w:rPr>
        <w:t>районный</w:t>
      </w:r>
      <w:r w:rsidR="00854585">
        <w:rPr>
          <w:sz w:val="28"/>
          <w:szCs w:val="28"/>
        </w:rPr>
        <w:t xml:space="preserve"> </w:t>
      </w:r>
      <w:r w:rsidR="00854585" w:rsidRPr="003A5C6E">
        <w:rPr>
          <w:sz w:val="28"/>
          <w:szCs w:val="28"/>
        </w:rPr>
        <w:t xml:space="preserve"> центр гигиены и эпидемиологии» информирует</w:t>
      </w:r>
      <w:r w:rsidR="00854585">
        <w:rPr>
          <w:sz w:val="28"/>
          <w:szCs w:val="28"/>
        </w:rPr>
        <w:t xml:space="preserve"> </w:t>
      </w:r>
      <w:r w:rsidR="00854585" w:rsidRPr="003A5C6E">
        <w:rPr>
          <w:sz w:val="28"/>
          <w:szCs w:val="28"/>
        </w:rPr>
        <w:t xml:space="preserve"> всех заинтересованных, что </w:t>
      </w:r>
      <w:r w:rsidR="00854585">
        <w:rPr>
          <w:sz w:val="28"/>
          <w:szCs w:val="28"/>
        </w:rPr>
        <w:t xml:space="preserve"> лабораторными испытаниями,   установлены несоответствия продукции требованиям Единых санитарно-эпидемиологических и гигиенических требований к товарам, подлежащим санитарно-эпидемиологическому надзору (контролю),утв. Решением Комиссии таможенного союза №299 от  28 мая 2010года:</w:t>
      </w:r>
    </w:p>
    <w:p w:rsidR="00854585" w:rsidRDefault="00854585" w:rsidP="0085458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560CE">
        <w:rPr>
          <w:sz w:val="28"/>
          <w:szCs w:val="28"/>
        </w:rPr>
        <w:t>-</w:t>
      </w:r>
      <w:r>
        <w:rPr>
          <w:sz w:val="28"/>
          <w:szCs w:val="28"/>
        </w:rPr>
        <w:t xml:space="preserve">кружка нерж.500мл «Хозяюшка» д 9см </w:t>
      </w:r>
      <w:r>
        <w:rPr>
          <w:sz w:val="28"/>
          <w:szCs w:val="28"/>
          <w:lang w:val="en-US"/>
        </w:rPr>
        <w:t>h</w:t>
      </w:r>
      <w:r w:rsidRPr="00854585">
        <w:rPr>
          <w:sz w:val="28"/>
          <w:szCs w:val="28"/>
        </w:rPr>
        <w:t>8</w:t>
      </w:r>
      <w:r>
        <w:rPr>
          <w:sz w:val="28"/>
          <w:szCs w:val="28"/>
        </w:rPr>
        <w:t xml:space="preserve"> см</w:t>
      </w:r>
      <w:r w:rsidRPr="0085458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дм</w:t>
      </w:r>
      <w:proofErr w:type="spellEnd"/>
      <w:r w:rsidRPr="00854585">
        <w:rPr>
          <w:sz w:val="28"/>
          <w:szCs w:val="28"/>
        </w:rPr>
        <w:t>)</w:t>
      </w:r>
      <w:r>
        <w:rPr>
          <w:sz w:val="28"/>
          <w:szCs w:val="28"/>
        </w:rPr>
        <w:t xml:space="preserve">. ТМ «Домашняя мода». Дата изготовления не указана, срок службы не ограничен </w:t>
      </w:r>
      <w:proofErr w:type="spellStart"/>
      <w:r>
        <w:rPr>
          <w:sz w:val="28"/>
          <w:szCs w:val="28"/>
        </w:rPr>
        <w:t>ш.к</w:t>
      </w:r>
      <w:proofErr w:type="spellEnd"/>
      <w:r>
        <w:rPr>
          <w:sz w:val="28"/>
          <w:szCs w:val="28"/>
        </w:rPr>
        <w:t>. 2000856530018. Изготовитель Китай;</w:t>
      </w:r>
    </w:p>
    <w:p w:rsidR="00854585" w:rsidRDefault="00854585" w:rsidP="0085458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шумовка </w:t>
      </w:r>
      <w:proofErr w:type="spellStart"/>
      <w:r>
        <w:rPr>
          <w:sz w:val="28"/>
          <w:szCs w:val="28"/>
        </w:rPr>
        <w:t>т.м</w:t>
      </w:r>
      <w:proofErr w:type="spellEnd"/>
      <w:r>
        <w:rPr>
          <w:sz w:val="28"/>
          <w:szCs w:val="28"/>
        </w:rPr>
        <w:t>. «</w:t>
      </w:r>
      <w:r>
        <w:rPr>
          <w:sz w:val="28"/>
          <w:szCs w:val="28"/>
          <w:lang w:val="en-US"/>
        </w:rPr>
        <w:t>Kitchen</w:t>
      </w:r>
      <w:proofErr w:type="gramStart"/>
      <w:r>
        <w:rPr>
          <w:sz w:val="28"/>
          <w:szCs w:val="28"/>
        </w:rPr>
        <w:t>».Состав</w:t>
      </w:r>
      <w:proofErr w:type="gramEnd"/>
      <w:r>
        <w:rPr>
          <w:sz w:val="28"/>
          <w:szCs w:val="28"/>
        </w:rPr>
        <w:t>: нержавеющая сталь. Дата изготовления 10.2021. Срок годности не ограничен.ш.к.50920273.</w:t>
      </w:r>
      <w:r w:rsidRPr="00854585">
        <w:rPr>
          <w:sz w:val="28"/>
          <w:szCs w:val="28"/>
        </w:rPr>
        <w:t xml:space="preserve"> </w:t>
      </w:r>
      <w:r>
        <w:rPr>
          <w:sz w:val="28"/>
          <w:szCs w:val="28"/>
        </w:rPr>
        <w:t>Изготовитель Китай;</w:t>
      </w:r>
    </w:p>
    <w:p w:rsidR="00854585" w:rsidRDefault="00854585" w:rsidP="0085458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-средство моющее синтетическое </w:t>
      </w:r>
      <w:r w:rsidR="00ED4C2F">
        <w:rPr>
          <w:sz w:val="28"/>
          <w:szCs w:val="28"/>
        </w:rPr>
        <w:t>порошкообразное универсальное «</w:t>
      </w:r>
      <w:r w:rsidR="00ED4C2F">
        <w:rPr>
          <w:sz w:val="28"/>
          <w:szCs w:val="28"/>
          <w:lang w:val="en-US"/>
        </w:rPr>
        <w:t>SORTI</w:t>
      </w:r>
      <w:r w:rsidR="00ED4C2F" w:rsidRPr="00ED4C2F">
        <w:rPr>
          <w:sz w:val="28"/>
          <w:szCs w:val="28"/>
        </w:rPr>
        <w:t xml:space="preserve"> </w:t>
      </w:r>
      <w:r w:rsidR="00ED4C2F">
        <w:rPr>
          <w:sz w:val="28"/>
          <w:szCs w:val="28"/>
        </w:rPr>
        <w:t xml:space="preserve">АВТОМАТ </w:t>
      </w:r>
      <w:r w:rsidR="00ED4C2F">
        <w:rPr>
          <w:sz w:val="28"/>
          <w:szCs w:val="28"/>
          <w:lang w:val="en-US"/>
        </w:rPr>
        <w:t>COLOR</w:t>
      </w:r>
      <w:r w:rsidR="00ED4C2F">
        <w:rPr>
          <w:sz w:val="28"/>
          <w:szCs w:val="28"/>
        </w:rPr>
        <w:t>», производитель АО «</w:t>
      </w:r>
      <w:proofErr w:type="spellStart"/>
      <w:r w:rsidR="00ED4C2F">
        <w:rPr>
          <w:sz w:val="28"/>
          <w:szCs w:val="28"/>
        </w:rPr>
        <w:t>Нэфис</w:t>
      </w:r>
      <w:proofErr w:type="spellEnd"/>
      <w:r w:rsidR="00ED4C2F">
        <w:rPr>
          <w:sz w:val="28"/>
          <w:szCs w:val="28"/>
        </w:rPr>
        <w:t xml:space="preserve"> </w:t>
      </w:r>
      <w:proofErr w:type="spellStart"/>
      <w:proofErr w:type="gramStart"/>
      <w:r w:rsidR="00ED4C2F">
        <w:rPr>
          <w:sz w:val="28"/>
          <w:szCs w:val="28"/>
        </w:rPr>
        <w:t>Косметикс</w:t>
      </w:r>
      <w:proofErr w:type="spellEnd"/>
      <w:r w:rsidR="00ED4C2F">
        <w:rPr>
          <w:sz w:val="28"/>
          <w:szCs w:val="28"/>
        </w:rPr>
        <w:t>»(</w:t>
      </w:r>
      <w:proofErr w:type="gramEnd"/>
      <w:r w:rsidR="00ED4C2F">
        <w:rPr>
          <w:sz w:val="28"/>
          <w:szCs w:val="28"/>
        </w:rPr>
        <w:t>Российская Федерация,</w:t>
      </w:r>
      <w:r w:rsidR="00ED4C2F" w:rsidRPr="00ED4C2F">
        <w:rPr>
          <w:sz w:val="28"/>
          <w:szCs w:val="28"/>
        </w:rPr>
        <w:t xml:space="preserve"> </w:t>
      </w:r>
      <w:proofErr w:type="spellStart"/>
      <w:r w:rsidR="00ED4C2F">
        <w:rPr>
          <w:sz w:val="28"/>
          <w:szCs w:val="28"/>
        </w:rPr>
        <w:t>г.Казань</w:t>
      </w:r>
      <w:proofErr w:type="spellEnd"/>
      <w:r w:rsidR="00ED4C2F">
        <w:rPr>
          <w:sz w:val="28"/>
          <w:szCs w:val="28"/>
        </w:rPr>
        <w:t>).</w:t>
      </w:r>
    </w:p>
    <w:p w:rsidR="00854585" w:rsidRPr="003A5C6E" w:rsidRDefault="00854585" w:rsidP="00854585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г. </w:t>
      </w:r>
      <w:proofErr w:type="gramStart"/>
      <w:r w:rsidRPr="003A5C6E">
        <w:rPr>
          <w:sz w:val="28"/>
          <w:szCs w:val="28"/>
        </w:rPr>
        <w:t>Городка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04323E" w:rsidRPr="003A5C6E" w:rsidRDefault="00854585" w:rsidP="00ED4C2F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</w:t>
      </w:r>
      <w:proofErr w:type="gramStart"/>
      <w:r w:rsidRPr="003A5C6E">
        <w:rPr>
          <w:sz w:val="28"/>
          <w:szCs w:val="28"/>
        </w:rPr>
        <w:t xml:space="preserve">случаях </w:t>
      </w:r>
      <w:r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выявления</w:t>
      </w:r>
      <w:proofErr w:type="gramEnd"/>
      <w:r w:rsidRPr="003A5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продукции, </w:t>
      </w:r>
      <w:r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 xml:space="preserve">просьба сообщать в Государственное учреждение «Городокский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  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</w:t>
      </w:r>
    </w:p>
    <w:p w:rsidR="009A4B60" w:rsidRDefault="009A4B60" w:rsidP="00ED4C2F">
      <w:pPr>
        <w:pStyle w:val="a3"/>
        <w:spacing w:before="0" w:beforeAutospacing="0" w:after="0" w:afterAutospacing="0" w:line="276" w:lineRule="auto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         </w:t>
      </w:r>
      <w:r w:rsidR="00455299">
        <w:rPr>
          <w:sz w:val="28"/>
          <w:szCs w:val="28"/>
        </w:rPr>
        <w:t xml:space="preserve">                             </w:t>
      </w:r>
      <w:bookmarkStart w:id="0" w:name="_GoBack"/>
      <w:bookmarkEnd w:id="0"/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323E"/>
    <w:rsid w:val="00047C8B"/>
    <w:rsid w:val="000530E0"/>
    <w:rsid w:val="00053260"/>
    <w:rsid w:val="00061A6E"/>
    <w:rsid w:val="00062308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5541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42AF"/>
    <w:rsid w:val="001753D9"/>
    <w:rsid w:val="001854D7"/>
    <w:rsid w:val="00193C19"/>
    <w:rsid w:val="001967F7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27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0A57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34D11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97BA2"/>
    <w:rsid w:val="003A0674"/>
    <w:rsid w:val="003A2939"/>
    <w:rsid w:val="003A2C8C"/>
    <w:rsid w:val="003A387E"/>
    <w:rsid w:val="003A44D8"/>
    <w:rsid w:val="003A5C6E"/>
    <w:rsid w:val="003B2BC9"/>
    <w:rsid w:val="003F29F4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16AE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0479"/>
    <w:rsid w:val="00614936"/>
    <w:rsid w:val="006175C5"/>
    <w:rsid w:val="00620D05"/>
    <w:rsid w:val="0062176B"/>
    <w:rsid w:val="006360A0"/>
    <w:rsid w:val="00645BC6"/>
    <w:rsid w:val="00646D4D"/>
    <w:rsid w:val="00654265"/>
    <w:rsid w:val="006542D3"/>
    <w:rsid w:val="006778EE"/>
    <w:rsid w:val="00692226"/>
    <w:rsid w:val="00692A19"/>
    <w:rsid w:val="006B2731"/>
    <w:rsid w:val="006B2A2C"/>
    <w:rsid w:val="006B71FF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951BC"/>
    <w:rsid w:val="007A33B5"/>
    <w:rsid w:val="007A37DF"/>
    <w:rsid w:val="007B0907"/>
    <w:rsid w:val="007C0198"/>
    <w:rsid w:val="007C3655"/>
    <w:rsid w:val="007C39B8"/>
    <w:rsid w:val="007C6D18"/>
    <w:rsid w:val="007D2A24"/>
    <w:rsid w:val="007E030E"/>
    <w:rsid w:val="007E519C"/>
    <w:rsid w:val="007F4C57"/>
    <w:rsid w:val="007F6A8E"/>
    <w:rsid w:val="0080149D"/>
    <w:rsid w:val="0082352C"/>
    <w:rsid w:val="00836EB9"/>
    <w:rsid w:val="00837034"/>
    <w:rsid w:val="0084270E"/>
    <w:rsid w:val="008527BF"/>
    <w:rsid w:val="00854585"/>
    <w:rsid w:val="0085552F"/>
    <w:rsid w:val="00862818"/>
    <w:rsid w:val="00872E3D"/>
    <w:rsid w:val="00884098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36B05"/>
    <w:rsid w:val="00942049"/>
    <w:rsid w:val="00944A2E"/>
    <w:rsid w:val="009522D3"/>
    <w:rsid w:val="009657FE"/>
    <w:rsid w:val="00972505"/>
    <w:rsid w:val="00977CAF"/>
    <w:rsid w:val="009823FD"/>
    <w:rsid w:val="009969A7"/>
    <w:rsid w:val="00997DB9"/>
    <w:rsid w:val="009A009A"/>
    <w:rsid w:val="009A1F3B"/>
    <w:rsid w:val="009A4B60"/>
    <w:rsid w:val="009A561D"/>
    <w:rsid w:val="009B1001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323EF"/>
    <w:rsid w:val="00A42505"/>
    <w:rsid w:val="00A4388F"/>
    <w:rsid w:val="00A44D41"/>
    <w:rsid w:val="00A4673C"/>
    <w:rsid w:val="00A541C4"/>
    <w:rsid w:val="00A560CE"/>
    <w:rsid w:val="00A73CA6"/>
    <w:rsid w:val="00A759FF"/>
    <w:rsid w:val="00A773F7"/>
    <w:rsid w:val="00A7760A"/>
    <w:rsid w:val="00A81856"/>
    <w:rsid w:val="00A83A8B"/>
    <w:rsid w:val="00A87D08"/>
    <w:rsid w:val="00A90E59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35578"/>
    <w:rsid w:val="00B502E2"/>
    <w:rsid w:val="00B53966"/>
    <w:rsid w:val="00B764A9"/>
    <w:rsid w:val="00B775FC"/>
    <w:rsid w:val="00B8275F"/>
    <w:rsid w:val="00BA60A6"/>
    <w:rsid w:val="00BB082B"/>
    <w:rsid w:val="00BB1C55"/>
    <w:rsid w:val="00BB6C16"/>
    <w:rsid w:val="00BC09D2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095C"/>
    <w:rsid w:val="00C23598"/>
    <w:rsid w:val="00C24BCD"/>
    <w:rsid w:val="00C355C1"/>
    <w:rsid w:val="00C35B05"/>
    <w:rsid w:val="00C3763D"/>
    <w:rsid w:val="00C41D81"/>
    <w:rsid w:val="00C42D9A"/>
    <w:rsid w:val="00C52E9F"/>
    <w:rsid w:val="00C53892"/>
    <w:rsid w:val="00C55983"/>
    <w:rsid w:val="00C6156E"/>
    <w:rsid w:val="00C64B16"/>
    <w:rsid w:val="00C74115"/>
    <w:rsid w:val="00C82B7D"/>
    <w:rsid w:val="00C84D5F"/>
    <w:rsid w:val="00CB3A76"/>
    <w:rsid w:val="00CC048D"/>
    <w:rsid w:val="00CC5137"/>
    <w:rsid w:val="00CC572E"/>
    <w:rsid w:val="00CF065B"/>
    <w:rsid w:val="00CF4C1F"/>
    <w:rsid w:val="00CF6A6B"/>
    <w:rsid w:val="00D04DB5"/>
    <w:rsid w:val="00D24A8D"/>
    <w:rsid w:val="00D30A54"/>
    <w:rsid w:val="00D43F69"/>
    <w:rsid w:val="00D522F2"/>
    <w:rsid w:val="00D60357"/>
    <w:rsid w:val="00D66514"/>
    <w:rsid w:val="00D81D63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3654"/>
    <w:rsid w:val="00DE3722"/>
    <w:rsid w:val="00E0613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3233"/>
    <w:rsid w:val="00E95DCB"/>
    <w:rsid w:val="00EA0FCE"/>
    <w:rsid w:val="00EB5C02"/>
    <w:rsid w:val="00EC099A"/>
    <w:rsid w:val="00EC1084"/>
    <w:rsid w:val="00EC1362"/>
    <w:rsid w:val="00EC1C41"/>
    <w:rsid w:val="00EC79EE"/>
    <w:rsid w:val="00ED4C2F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96681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65</cp:revision>
  <dcterms:created xsi:type="dcterms:W3CDTF">2021-02-17T17:29:00Z</dcterms:created>
  <dcterms:modified xsi:type="dcterms:W3CDTF">2022-06-06T09:42:00Z</dcterms:modified>
</cp:coreProperties>
</file>