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6C" w:rsidRDefault="00F46C6C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F46C6C" w:rsidRDefault="00F46C6C">
      <w:pPr>
        <w:pStyle w:val="newncpi"/>
        <w:ind w:firstLine="0"/>
        <w:jc w:val="center"/>
      </w:pPr>
      <w:r>
        <w:rPr>
          <w:rStyle w:val="datepr"/>
        </w:rPr>
        <w:t>4 октября 2022 г.</w:t>
      </w:r>
      <w:r>
        <w:rPr>
          <w:rStyle w:val="number"/>
        </w:rPr>
        <w:t xml:space="preserve"> № 351</w:t>
      </w:r>
    </w:p>
    <w:p w:rsidR="00F46C6C" w:rsidRDefault="00F46C6C">
      <w:pPr>
        <w:pStyle w:val="titlencpi"/>
      </w:pPr>
      <w:r>
        <w:t xml:space="preserve">О развитии </w:t>
      </w:r>
      <w:proofErr w:type="spellStart"/>
      <w:r>
        <w:t>агроэкотуризма</w:t>
      </w:r>
      <w:proofErr w:type="spellEnd"/>
    </w:p>
    <w:p w:rsidR="00F46C6C" w:rsidRDefault="00F46C6C">
      <w:pPr>
        <w:pStyle w:val="newncpi"/>
      </w:pPr>
      <w:r>
        <w:t xml:space="preserve">В целях создания благоприятных условий для развития </w:t>
      </w:r>
      <w:proofErr w:type="spellStart"/>
      <w:r>
        <w:t>агроэкотуризма</w:t>
      </w:r>
      <w:proofErr w:type="spellEnd"/>
      <w:r>
        <w:t>, улучшения условий жизни граждан в сельской местности, малых городских поселениях и совершенствования сельской инфраструктуры:</w:t>
      </w:r>
    </w:p>
    <w:p w:rsidR="00F46C6C" w:rsidRDefault="00F46C6C">
      <w:pPr>
        <w:pStyle w:val="point"/>
      </w:pPr>
      <w:r>
        <w:t xml:space="preserve">1. Установить, что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вправе осуществлять:</w:t>
      </w:r>
    </w:p>
    <w:p w:rsidR="00F46C6C" w:rsidRDefault="00F46C6C">
      <w:pPr>
        <w:pStyle w:val="newncpi"/>
      </w:pPr>
      <w:r>
        <w:t>физические лица, производящие и (или) перерабатывающие сельскохозяйственную продукцию на земельных участках, предоставленных в сельской местности, малых городских поселениях для строительства и (или) обслуживания одноквартирного или блокированного жилого дома, в том числе квартиры в блокированном жилом доме (далее – жилой дом), либо ведения личного подсобного хозяйства;</w:t>
      </w:r>
    </w:p>
    <w:p w:rsidR="00F46C6C" w:rsidRDefault="00F46C6C">
      <w:pPr>
        <w:pStyle w:val="newncpi"/>
      </w:pPr>
      <w:r>
        <w:t>сельскохозяйственные организации на земельных участках, предоставленных для строительства и (или) обслуживания жилого дома либо ведения сельского хозяйства.</w:t>
      </w:r>
    </w:p>
    <w:p w:rsidR="00F46C6C" w:rsidRDefault="00F46C6C">
      <w:pPr>
        <w:pStyle w:val="newncpi"/>
      </w:pPr>
      <w:r>
        <w:t xml:space="preserve">Для 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физические лица и сельскохозяйственные организации (далее, если не указано иное, – субъекты </w:t>
      </w:r>
      <w:proofErr w:type="spellStart"/>
      <w:r>
        <w:t>агроэкотуризма</w:t>
      </w:r>
      <w:proofErr w:type="spellEnd"/>
      <w:r>
        <w:t>) вправе привлекать физических лиц по трудовым и (или) гражданско-правовым договорам.</w:t>
      </w:r>
    </w:p>
    <w:p w:rsidR="00F46C6C" w:rsidRDefault="00F46C6C">
      <w:pPr>
        <w:pStyle w:val="newncpi"/>
      </w:pPr>
      <w:r>
        <w:t xml:space="preserve">При осуществлении субъектами </w:t>
      </w:r>
      <w:proofErr w:type="spellStart"/>
      <w:r>
        <w:t>агроэкотуризма</w:t>
      </w:r>
      <w:proofErr w:type="spellEnd"/>
      <w:r>
        <w:t xml:space="preserve"> деятельности по оказанию услуг в этой сфере принятие районным исполнительным комитетом решения, предусмотренного в пункте 12 статьи 84 Кодекса Республики Беларусь о земле, не требуется.</w:t>
      </w:r>
    </w:p>
    <w:p w:rsidR="00F46C6C" w:rsidRDefault="00F46C6C">
      <w:pPr>
        <w:pStyle w:val="point"/>
      </w:pPr>
      <w:r>
        <w:t xml:space="preserve">2. Субъекты </w:t>
      </w:r>
      <w:proofErr w:type="spellStart"/>
      <w:r>
        <w:t>агроэкотуризма</w:t>
      </w:r>
      <w:proofErr w:type="spellEnd"/>
      <w:r>
        <w:t xml:space="preserve"> вправе осуществлять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на территории </w:t>
      </w:r>
      <w:proofErr w:type="spellStart"/>
      <w:r>
        <w:t>агроэкоусадьбы</w:t>
      </w:r>
      <w:proofErr w:type="spellEnd"/>
      <w:r>
        <w:t xml:space="preserve"> (</w:t>
      </w:r>
      <w:proofErr w:type="spellStart"/>
      <w:r>
        <w:t>агроэкоусадеб</w:t>
      </w:r>
      <w:proofErr w:type="spellEnd"/>
      <w:r>
        <w:t>, но не более двух) с соблюдением условий, предусмотренных в пункте 4 настоящего Указа.</w:t>
      </w:r>
    </w:p>
    <w:p w:rsidR="00F46C6C" w:rsidRDefault="00F46C6C">
      <w:pPr>
        <w:pStyle w:val="point"/>
      </w:pPr>
      <w:r>
        <w:t xml:space="preserve">3. Субъекты </w:t>
      </w:r>
      <w:proofErr w:type="spellStart"/>
      <w:r>
        <w:t>агроэкотуризма</w:t>
      </w:r>
      <w:proofErr w:type="spellEnd"/>
      <w:r>
        <w:t xml:space="preserve"> вправе возводить на земельных участках, предоставленных для строительства и (или) обслуживания жилого дома, гостевые домики для временного пребывания </w:t>
      </w:r>
      <w:proofErr w:type="spellStart"/>
      <w:r>
        <w:t>агроэкотуристов</w:t>
      </w:r>
      <w:proofErr w:type="spellEnd"/>
      <w:r>
        <w:t>, являющиеся принадлежностями жилого дома.</w:t>
      </w:r>
    </w:p>
    <w:p w:rsidR="00F46C6C" w:rsidRDefault="00F46C6C">
      <w:pPr>
        <w:pStyle w:val="newncpi"/>
      </w:pPr>
      <w:r>
        <w:t>Гостевые домики не подлежат включению в жилищный фонд.</w:t>
      </w:r>
    </w:p>
    <w:p w:rsidR="00F46C6C" w:rsidRDefault="00F46C6C">
      <w:pPr>
        <w:pStyle w:val="point"/>
      </w:pPr>
      <w:r>
        <w:t xml:space="preserve">4. Субъекты </w:t>
      </w:r>
      <w:proofErr w:type="spellStart"/>
      <w:r>
        <w:t>агроэкотуризма</w:t>
      </w:r>
      <w:proofErr w:type="spellEnd"/>
      <w:r>
        <w:t xml:space="preserve"> могут осуществлять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при соблюдении в совокупности следующих условий:</w:t>
      </w:r>
    </w:p>
    <w:p w:rsidR="00F46C6C" w:rsidRDefault="00F46C6C">
      <w:pPr>
        <w:pStyle w:val="newncpi"/>
      </w:pPr>
      <w:r>
        <w:t xml:space="preserve">наличие жилого дома, общее количество жилых комнат* в котором не превышает десяти, на праве собственности у сельскохозяйственной организации, субъекта </w:t>
      </w:r>
      <w:proofErr w:type="spellStart"/>
      <w:r>
        <w:t>агроэкотуризма</w:t>
      </w:r>
      <w:proofErr w:type="spellEnd"/>
      <w:r>
        <w:t xml:space="preserve"> – физического лица и (или) члена (членов) его семьи, а также согласие** собственника (собственников) жилого дома на использование этого жилого дома для 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>;</w:t>
      </w:r>
    </w:p>
    <w:p w:rsidR="00F46C6C" w:rsidRDefault="00F46C6C">
      <w:pPr>
        <w:pStyle w:val="newncpi"/>
      </w:pPr>
      <w:proofErr w:type="gramStart"/>
      <w:r>
        <w:t xml:space="preserve">наличие у сельскохозяйственной организации, субъекта </w:t>
      </w:r>
      <w:proofErr w:type="spellStart"/>
      <w:r>
        <w:t>агроэкотуризма</w:t>
      </w:r>
      <w:proofErr w:type="spellEnd"/>
      <w:r>
        <w:t> – физического лица и (или) члена (членов) его семьи на праве собственности, аренды, пожизненного наследуемого владения, постоянного или временного пользования земельного участка в пределах одного района, соответствующего целевым назначениям, установленным в части первой пункта 1 настоящего Указа;</w:t>
      </w:r>
      <w:proofErr w:type="gramEnd"/>
    </w:p>
    <w:p w:rsidR="00F46C6C" w:rsidRDefault="00F46C6C">
      <w:pPr>
        <w:pStyle w:val="newncpi"/>
      </w:pPr>
      <w:r>
        <w:t xml:space="preserve">осуществление субъектами </w:t>
      </w:r>
      <w:proofErr w:type="spellStart"/>
      <w:r>
        <w:t>агроэкотуризма</w:t>
      </w:r>
      <w:proofErr w:type="spellEnd"/>
      <w:r>
        <w:t xml:space="preserve"> деятельности по ведению личного подсобного хозяйства либо производству и (или) переработке сельскохозяйственной продукции;</w:t>
      </w:r>
    </w:p>
    <w:p w:rsidR="00F46C6C" w:rsidRDefault="00F46C6C">
      <w:pPr>
        <w:pStyle w:val="newncpi"/>
      </w:pPr>
      <w:r>
        <w:t xml:space="preserve">наличие возможностей для ознакомления </w:t>
      </w:r>
      <w:proofErr w:type="spellStart"/>
      <w:r>
        <w:t>агроэкотуристов</w:t>
      </w:r>
      <w:proofErr w:type="spellEnd"/>
      <w:r>
        <w:t xml:space="preserve"> с природными, сельскохозяйственными и архитектурными объектами, национальными традициями соответствующей местности.</w:t>
      </w:r>
    </w:p>
    <w:p w:rsidR="00F46C6C" w:rsidRDefault="00F46C6C">
      <w:pPr>
        <w:pStyle w:val="snoskiline"/>
      </w:pPr>
      <w:r>
        <w:t>______________________________</w:t>
      </w:r>
    </w:p>
    <w:p w:rsidR="00F46C6C" w:rsidRDefault="00F46C6C">
      <w:pPr>
        <w:pStyle w:val="snoski"/>
      </w:pPr>
      <w:r>
        <w:t>* С учетом комнат в имеющихся при жилом доме гостевых домиках.</w:t>
      </w:r>
    </w:p>
    <w:p w:rsidR="00F46C6C" w:rsidRDefault="00F46C6C">
      <w:pPr>
        <w:pStyle w:val="snoski"/>
        <w:spacing w:after="240"/>
      </w:pPr>
      <w:r>
        <w:lastRenderedPageBreak/>
        <w:t xml:space="preserve">** Согласие представляется в районный исполнительный комитет в письменной форме вместе с письменным заявлением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F46C6C" w:rsidRDefault="00F46C6C">
      <w:pPr>
        <w:pStyle w:val="point"/>
      </w:pPr>
      <w:r>
        <w:t xml:space="preserve">5. Субъекты </w:t>
      </w:r>
      <w:proofErr w:type="spellStart"/>
      <w:r>
        <w:t>агроэкотуризма</w:t>
      </w:r>
      <w:proofErr w:type="spellEnd"/>
      <w:r>
        <w:t xml:space="preserve"> могут оказывать </w:t>
      </w:r>
      <w:proofErr w:type="spellStart"/>
      <w:r>
        <w:t>агроэкотуристам</w:t>
      </w:r>
      <w:proofErr w:type="spellEnd"/>
      <w:r>
        <w:t xml:space="preserve"> следующие услуги:</w:t>
      </w:r>
    </w:p>
    <w:p w:rsidR="00F46C6C" w:rsidRDefault="00F46C6C">
      <w:pPr>
        <w:pStyle w:val="newncpi"/>
      </w:pPr>
      <w:r>
        <w:t>ознакомление с природными, сельскохозяйственными и архитектурными объектами, национальными традициями соответствующей местности;</w:t>
      </w:r>
    </w:p>
    <w:p w:rsidR="00F46C6C" w:rsidRDefault="00F46C6C">
      <w:pPr>
        <w:pStyle w:val="newncpi"/>
      </w:pPr>
      <w:r>
        <w:t>предоставление жилых комнат в </w:t>
      </w:r>
      <w:proofErr w:type="spellStart"/>
      <w:r>
        <w:t>агроэкоусадьбе</w:t>
      </w:r>
      <w:proofErr w:type="spellEnd"/>
      <w:r>
        <w:t xml:space="preserve"> для проживания;</w:t>
      </w:r>
    </w:p>
    <w:p w:rsidR="00F46C6C" w:rsidRDefault="00F46C6C">
      <w:pPr>
        <w:pStyle w:val="newncpi"/>
      </w:pPr>
      <w:r>
        <w:t xml:space="preserve">обеспечение питанием с использованием сельскохозяйственной продукции, произведенной и (или) переработанной на земельных участках, предоставленных субъектам </w:t>
      </w:r>
      <w:proofErr w:type="spellStart"/>
      <w:r>
        <w:t>агроэкотуризма</w:t>
      </w:r>
      <w:proofErr w:type="spellEnd"/>
      <w:r>
        <w:t>;</w:t>
      </w:r>
    </w:p>
    <w:p w:rsidR="00F46C6C" w:rsidRDefault="00F46C6C">
      <w:pPr>
        <w:pStyle w:val="newncpi"/>
      </w:pPr>
      <w:r>
        <w:t>проведение презентаций, юбилеев, банкетов;</w:t>
      </w:r>
    </w:p>
    <w:p w:rsidR="00F46C6C" w:rsidRDefault="00F46C6C">
      <w:pPr>
        <w:pStyle w:val="newncpi"/>
      </w:pPr>
      <w:r>
        <w:t>оказание услуг бань, саун и душевых;</w:t>
      </w:r>
    </w:p>
    <w:p w:rsidR="00F46C6C" w:rsidRDefault="00F46C6C">
      <w:pPr>
        <w:pStyle w:val="newncpi"/>
      </w:pPr>
      <w:r>
        <w:t>проведение мастер-классов;</w:t>
      </w:r>
    </w:p>
    <w:p w:rsidR="00F46C6C" w:rsidRDefault="00F46C6C">
      <w:pPr>
        <w:pStyle w:val="newncpi"/>
      </w:pPr>
      <w:r>
        <w:t>катание на животных, за исключением диких, и гужевом транспорте;</w:t>
      </w:r>
    </w:p>
    <w:p w:rsidR="00F46C6C" w:rsidRDefault="00F46C6C">
      <w:pPr>
        <w:pStyle w:val="newncpi"/>
      </w:pPr>
      <w:r>
        <w:t>транспортное обслуживание;</w:t>
      </w:r>
    </w:p>
    <w:p w:rsidR="00F46C6C" w:rsidRDefault="00F46C6C">
      <w:pPr>
        <w:pStyle w:val="newncpi"/>
      </w:pPr>
      <w:r>
        <w:t>проведение спортивно-массовых, физкультурно-оздоровительных и культурных мероприятий;</w:t>
      </w:r>
    </w:p>
    <w:p w:rsidR="00F46C6C" w:rsidRDefault="00F46C6C">
      <w:pPr>
        <w:pStyle w:val="newncpi"/>
      </w:pPr>
      <w:r>
        <w:t>предоставление инвентаря для спорта и отдыха.</w:t>
      </w:r>
    </w:p>
    <w:p w:rsidR="00F46C6C" w:rsidRDefault="00F46C6C">
      <w:pPr>
        <w:pStyle w:val="newncpi"/>
      </w:pPr>
      <w:r>
        <w:t xml:space="preserve">Субъекты </w:t>
      </w:r>
      <w:proofErr w:type="spellStart"/>
      <w:r>
        <w:t>агроэкотуризма</w:t>
      </w:r>
      <w:proofErr w:type="spellEnd"/>
      <w:r>
        <w:t xml:space="preserve"> обеспечивают оказание услуг в сфере </w:t>
      </w:r>
      <w:proofErr w:type="spellStart"/>
      <w:r>
        <w:t>агроэкотуризма</w:t>
      </w:r>
      <w:proofErr w:type="spellEnd"/>
      <w:r>
        <w:t xml:space="preserve"> в комплексе не менее двух с обязательным наличием в указанном комплексе одной из услуг, предусмотренных в абзацах втором–четвертом части первой настоящего пункта.</w:t>
      </w:r>
    </w:p>
    <w:p w:rsidR="00F46C6C" w:rsidRDefault="00F46C6C">
      <w:pPr>
        <w:pStyle w:val="newncpi"/>
      </w:pPr>
      <w:r>
        <w:t xml:space="preserve">Субъекты </w:t>
      </w:r>
      <w:proofErr w:type="spellStart"/>
      <w:r>
        <w:t>агроэкотуризма</w:t>
      </w:r>
      <w:proofErr w:type="spellEnd"/>
      <w:r>
        <w:t xml:space="preserve"> при 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обязаны:</w:t>
      </w:r>
    </w:p>
    <w:p w:rsidR="00F46C6C" w:rsidRDefault="00F46C6C">
      <w:pPr>
        <w:pStyle w:val="newncpi"/>
      </w:pPr>
      <w:r>
        <w:t>соблюдать требования законодательства в области санитарно-эпидемиологического благополучия населения, природоохранные требования, требования пожарной безопасности и иные обязательные для соблюдения требования;</w:t>
      </w:r>
    </w:p>
    <w:p w:rsidR="00F46C6C" w:rsidRDefault="00F46C6C">
      <w:pPr>
        <w:pStyle w:val="newncpi"/>
      </w:pPr>
      <w:r>
        <w:t xml:space="preserve">не допускать совершения действий, нарушающих общественный порядок или спокойствие граждан, проживающих на территории одного населенного пункта с субъектом </w:t>
      </w:r>
      <w:proofErr w:type="spellStart"/>
      <w:r>
        <w:t>агроэкотуризма</w:t>
      </w:r>
      <w:proofErr w:type="spellEnd"/>
      <w:r>
        <w:t>;</w:t>
      </w:r>
    </w:p>
    <w:p w:rsidR="00F46C6C" w:rsidRDefault="00F46C6C">
      <w:pPr>
        <w:pStyle w:val="newncpi"/>
      </w:pPr>
      <w:r>
        <w:t xml:space="preserve">принимать меры по обеспечению соблюдения </w:t>
      </w:r>
      <w:proofErr w:type="spellStart"/>
      <w:r>
        <w:t>агроэкотуристами</w:t>
      </w:r>
      <w:proofErr w:type="spellEnd"/>
      <w:r>
        <w:t xml:space="preserve"> положений, предусмотренных в абзацах втором и третьем настоящей части.</w:t>
      </w:r>
    </w:p>
    <w:p w:rsidR="00F46C6C" w:rsidRDefault="00F46C6C">
      <w:pPr>
        <w:pStyle w:val="newncpi"/>
      </w:pPr>
      <w:r>
        <w:t>Не допускается оказание услуг, предусмотренных в абзацах пятом и десятом части первой настоящего пункта, в непосредственной близости от границ земельных участков, на которых расположены используемые физическими лицами для постоянного проживания жилые дома, за исключением:</w:t>
      </w:r>
    </w:p>
    <w:p w:rsidR="00F46C6C" w:rsidRDefault="00F46C6C">
      <w:pPr>
        <w:pStyle w:val="newncpi"/>
      </w:pPr>
      <w:r>
        <w:t xml:space="preserve">оказания соответствующих услуг в помещениях </w:t>
      </w:r>
      <w:proofErr w:type="spellStart"/>
      <w:r>
        <w:t>агроэкоусадьбы</w:t>
      </w:r>
      <w:proofErr w:type="spellEnd"/>
      <w:r>
        <w:t>;</w:t>
      </w:r>
    </w:p>
    <w:p w:rsidR="00F46C6C" w:rsidRDefault="00F46C6C">
      <w:pPr>
        <w:pStyle w:val="newncpi"/>
      </w:pPr>
      <w:r>
        <w:t xml:space="preserve">получения субъектом </w:t>
      </w:r>
      <w:proofErr w:type="spellStart"/>
      <w:r>
        <w:t>агроэкотуризма</w:t>
      </w:r>
      <w:proofErr w:type="spellEnd"/>
      <w:r>
        <w:t xml:space="preserve"> письменного согласия землепользователей таких земельных участков.</w:t>
      </w:r>
    </w:p>
    <w:p w:rsidR="00F46C6C" w:rsidRDefault="00F46C6C">
      <w:pPr>
        <w:pStyle w:val="point"/>
      </w:pPr>
      <w:r>
        <w:t xml:space="preserve">6. Договоры на оказание услуг в сфере </w:t>
      </w:r>
      <w:proofErr w:type="spellStart"/>
      <w:r>
        <w:t>агроэкотуризма</w:t>
      </w:r>
      <w:proofErr w:type="spellEnd"/>
      <w:r>
        <w:t xml:space="preserve"> заключаются между субъектами </w:t>
      </w:r>
      <w:proofErr w:type="spellStart"/>
      <w:r>
        <w:t>агроэкотуризма</w:t>
      </w:r>
      <w:proofErr w:type="spellEnd"/>
      <w:r>
        <w:t xml:space="preserve"> и </w:t>
      </w:r>
      <w:proofErr w:type="spellStart"/>
      <w:r>
        <w:t>агроэкотуристами</w:t>
      </w:r>
      <w:proofErr w:type="spellEnd"/>
      <w:r>
        <w:t xml:space="preserve"> либо между субъектами </w:t>
      </w:r>
      <w:proofErr w:type="spellStart"/>
      <w:r>
        <w:t>агроэкотуризма</w:t>
      </w:r>
      <w:proofErr w:type="spellEnd"/>
      <w:r>
        <w:t xml:space="preserve"> и туроператорами (иными организациями) в письменной форме с указанием услуг и условий их предоставления.</w:t>
      </w:r>
    </w:p>
    <w:p w:rsidR="00F46C6C" w:rsidRDefault="00F46C6C">
      <w:pPr>
        <w:pStyle w:val="newncpi"/>
      </w:pPr>
      <w:r>
        <w:t xml:space="preserve">Договоры на оказание услуг в сфере </w:t>
      </w:r>
      <w:proofErr w:type="spellStart"/>
      <w:r>
        <w:t>агроэкотуризма</w:t>
      </w:r>
      <w:proofErr w:type="spellEnd"/>
      <w:r>
        <w:t xml:space="preserve"> заключаются сторонами в соответствии с типовыми формами договоров на оказание услуг в сфере </w:t>
      </w:r>
      <w:proofErr w:type="spellStart"/>
      <w:r>
        <w:t>агроэкотуризма</w:t>
      </w:r>
      <w:proofErr w:type="spellEnd"/>
      <w:r>
        <w:t>, которые устанавливаются Советом Министров Республики Беларусь.</w:t>
      </w:r>
    </w:p>
    <w:p w:rsidR="00F46C6C" w:rsidRDefault="00F46C6C">
      <w:pPr>
        <w:pStyle w:val="newncpi"/>
      </w:pPr>
      <w:r>
        <w:t xml:space="preserve">Туроператоры включают услуги в сфере </w:t>
      </w:r>
      <w:proofErr w:type="spellStart"/>
      <w:r>
        <w:t>агроэкотуризма</w:t>
      </w:r>
      <w:proofErr w:type="spellEnd"/>
      <w:r>
        <w:t xml:space="preserve"> в формируемые ими туры для последующей их реализации </w:t>
      </w:r>
      <w:proofErr w:type="spellStart"/>
      <w:r>
        <w:t>агроэкотуристам</w:t>
      </w:r>
      <w:proofErr w:type="spellEnd"/>
      <w:r>
        <w:t>.</w:t>
      </w:r>
    </w:p>
    <w:p w:rsidR="00F46C6C" w:rsidRDefault="00F46C6C">
      <w:pPr>
        <w:pStyle w:val="point"/>
      </w:pPr>
      <w:r>
        <w:t xml:space="preserve">7. Для 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субъекты </w:t>
      </w:r>
      <w:proofErr w:type="spellStart"/>
      <w:r>
        <w:t>агроэкотуризма</w:t>
      </w:r>
      <w:proofErr w:type="spellEnd"/>
      <w:r>
        <w:t xml:space="preserve"> обязаны в отношении каждой </w:t>
      </w:r>
      <w:proofErr w:type="spellStart"/>
      <w:r>
        <w:t>агроэкоусадьбы</w:t>
      </w:r>
      <w:proofErr w:type="spellEnd"/>
      <w:r>
        <w:t xml:space="preserve"> представить в районный исполнительный комитет письменное заявление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по форме, установленной Министерством спорта и туризма.</w:t>
      </w:r>
    </w:p>
    <w:p w:rsidR="00F46C6C" w:rsidRDefault="00F46C6C">
      <w:pPr>
        <w:pStyle w:val="newncpi"/>
      </w:pPr>
      <w:r>
        <w:lastRenderedPageBreak/>
        <w:t xml:space="preserve">Порядок осуществления районными исполнительными комитетами административной процедуры по принятию решения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в части, не урегулированной законодательными актами, определяется Советом Министров Республики Беларусь.</w:t>
      </w:r>
    </w:p>
    <w:p w:rsidR="00F46C6C" w:rsidRDefault="00F46C6C">
      <w:pPr>
        <w:pStyle w:val="newncpi"/>
      </w:pPr>
      <w:r>
        <w:t xml:space="preserve">Субъекты </w:t>
      </w:r>
      <w:proofErr w:type="spellStart"/>
      <w:r>
        <w:t>агроэкотуризма</w:t>
      </w:r>
      <w:proofErr w:type="spellEnd"/>
      <w:r>
        <w:t xml:space="preserve"> вправе оказывать услуги в сфере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агроэкоусадьбы</w:t>
      </w:r>
      <w:proofErr w:type="spellEnd"/>
      <w:r>
        <w:t xml:space="preserve"> со дня принятия решения районного исполнительного комитета об осуществлении деятельности по оказанию таких услуг.</w:t>
      </w:r>
    </w:p>
    <w:p w:rsidR="00F46C6C" w:rsidRDefault="00F46C6C">
      <w:pPr>
        <w:pStyle w:val="point"/>
      </w:pPr>
      <w:r>
        <w:t xml:space="preserve">8. Деятельность субъекта </w:t>
      </w:r>
      <w:proofErr w:type="spellStart"/>
      <w:r>
        <w:t>агроэкотуризма</w:t>
      </w:r>
      <w:proofErr w:type="spellEnd"/>
      <w:r>
        <w:t xml:space="preserve"> на территории соответствующей </w:t>
      </w:r>
      <w:proofErr w:type="spellStart"/>
      <w:r>
        <w:t>агроэкоусадьбы</w:t>
      </w:r>
      <w:proofErr w:type="spellEnd"/>
      <w:r>
        <w:t xml:space="preserve"> может быть прекращена по решению:</w:t>
      </w:r>
    </w:p>
    <w:p w:rsidR="00F46C6C" w:rsidRDefault="00F46C6C">
      <w:pPr>
        <w:pStyle w:val="newncpi"/>
      </w:pPr>
      <w:r>
        <w:t xml:space="preserve">субъекта </w:t>
      </w:r>
      <w:proofErr w:type="spellStart"/>
      <w:r>
        <w:t>агроэкотуризма</w:t>
      </w:r>
      <w:proofErr w:type="spellEnd"/>
      <w:r>
        <w:t>;</w:t>
      </w:r>
    </w:p>
    <w:p w:rsidR="00F46C6C" w:rsidRDefault="00F46C6C">
      <w:pPr>
        <w:pStyle w:val="newncpi"/>
      </w:pPr>
      <w:r>
        <w:t>районного исполнительного комитета по основаниям, установленным Советом Министров Республики Беларусь.</w:t>
      </w:r>
    </w:p>
    <w:p w:rsidR="00F46C6C" w:rsidRDefault="00F46C6C">
      <w:pPr>
        <w:pStyle w:val="newncpi"/>
      </w:pPr>
      <w:r>
        <w:t xml:space="preserve">При принятии субъектом </w:t>
      </w:r>
      <w:proofErr w:type="spellStart"/>
      <w:r>
        <w:t>агроэкотуризма</w:t>
      </w:r>
      <w:proofErr w:type="spellEnd"/>
      <w:r>
        <w:t xml:space="preserve"> решения о прекращении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(прекращении деятельности по оказанию таких услуг на территории одной </w:t>
      </w:r>
      <w:proofErr w:type="spellStart"/>
      <w:r>
        <w:t>агроэкоусадьбы</w:t>
      </w:r>
      <w:proofErr w:type="spellEnd"/>
      <w:r>
        <w:t xml:space="preserve">, если субъект </w:t>
      </w:r>
      <w:proofErr w:type="spellStart"/>
      <w:r>
        <w:t>агроэкотуризма</w:t>
      </w:r>
      <w:proofErr w:type="spellEnd"/>
      <w:r>
        <w:t xml:space="preserve"> осуществляет деятельность на территории двух </w:t>
      </w:r>
      <w:proofErr w:type="spellStart"/>
      <w:r>
        <w:t>агроэкоусадеб</w:t>
      </w:r>
      <w:proofErr w:type="spellEnd"/>
      <w:r>
        <w:t xml:space="preserve">) субъект </w:t>
      </w:r>
      <w:proofErr w:type="spellStart"/>
      <w:r>
        <w:t>агроэкотуризма</w:t>
      </w:r>
      <w:proofErr w:type="spellEnd"/>
      <w:r>
        <w:t xml:space="preserve"> направляет письменное уведомление по форме, установленной Министерством спорта и туризма.</w:t>
      </w:r>
    </w:p>
    <w:p w:rsidR="00F46C6C" w:rsidRDefault="00F46C6C">
      <w:pPr>
        <w:pStyle w:val="newncpi"/>
      </w:pPr>
      <w:r>
        <w:t xml:space="preserve">Письменное уведомление направляется субъектами </w:t>
      </w:r>
      <w:proofErr w:type="spellStart"/>
      <w:r>
        <w:t>агроэкотуризма</w:t>
      </w:r>
      <w:proofErr w:type="spellEnd"/>
      <w:r>
        <w:t>:</w:t>
      </w:r>
    </w:p>
    <w:p w:rsidR="00F46C6C" w:rsidRDefault="00F46C6C">
      <w:pPr>
        <w:pStyle w:val="newncpi"/>
      </w:pPr>
      <w:r>
        <w:t xml:space="preserve">физическими лицами – в районный исполнительный комитет по месту нахождения </w:t>
      </w:r>
      <w:proofErr w:type="spellStart"/>
      <w:r>
        <w:t>агроэкоусадьбы</w:t>
      </w:r>
      <w:proofErr w:type="spellEnd"/>
      <w:r>
        <w:t>, на </w:t>
      </w:r>
      <w:proofErr w:type="gramStart"/>
      <w:r>
        <w:t>территории</w:t>
      </w:r>
      <w:proofErr w:type="gramEnd"/>
      <w:r>
        <w:t xml:space="preserve"> которой прекращается деятельность;</w:t>
      </w:r>
    </w:p>
    <w:p w:rsidR="00F46C6C" w:rsidRDefault="00F46C6C">
      <w:pPr>
        <w:pStyle w:val="newncpi"/>
      </w:pPr>
      <w:r>
        <w:t>сельскохозяйственными организациями – в районный исполнительный комитет по месту их государственной регистрации.</w:t>
      </w:r>
    </w:p>
    <w:p w:rsidR="00F46C6C" w:rsidRDefault="00F46C6C">
      <w:pPr>
        <w:pStyle w:val="newncpi"/>
      </w:pPr>
      <w:r>
        <w:t xml:space="preserve">Районный исполнительный комитет в течение пяти рабочих дней со дня регистрации письменного уведомления направляет его копию с указанием даты прекращения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в налоговый орган по месту нахождения </w:t>
      </w:r>
      <w:proofErr w:type="spellStart"/>
      <w:r>
        <w:t>агроэкоусадьбы</w:t>
      </w:r>
      <w:proofErr w:type="spellEnd"/>
      <w:r>
        <w:t xml:space="preserve"> субъекта </w:t>
      </w:r>
      <w:proofErr w:type="spellStart"/>
      <w:r>
        <w:t>агроэкотуризма</w:t>
      </w:r>
      <w:proofErr w:type="spellEnd"/>
      <w:r>
        <w:t xml:space="preserve"> – физического лица либо по месту постановки на учет субъекта </w:t>
      </w:r>
      <w:proofErr w:type="spellStart"/>
      <w:r>
        <w:t>агроэкотуризма</w:t>
      </w:r>
      <w:proofErr w:type="spellEnd"/>
      <w:r>
        <w:t> – сельскохозяйственной организации.</w:t>
      </w:r>
    </w:p>
    <w:p w:rsidR="00F46C6C" w:rsidRDefault="00F46C6C">
      <w:pPr>
        <w:pStyle w:val="newncpi"/>
      </w:pPr>
      <w:r>
        <w:t xml:space="preserve">Субъект </w:t>
      </w:r>
      <w:proofErr w:type="spellStart"/>
      <w:r>
        <w:t>агроэкотуризма</w:t>
      </w:r>
      <w:proofErr w:type="spellEnd"/>
      <w:r>
        <w:t xml:space="preserve"> признается прекратившим деятельность (прекратившим деятельность на территории соответствующей </w:t>
      </w:r>
      <w:proofErr w:type="spellStart"/>
      <w:r>
        <w:t>агроэкоусадьбы</w:t>
      </w:r>
      <w:proofErr w:type="spellEnd"/>
      <w:r>
        <w:t>) со дня регистрации районным исполнительным комитетом письменного уведомления, указанного в части второй настоящего пункта, либо со дня принятия решения районного исполнительного комитета, указанного в абзаце третьем части первой настоящего пункта, или в иной установленный в таком решении срок.</w:t>
      </w:r>
    </w:p>
    <w:p w:rsidR="00F46C6C" w:rsidRDefault="00F46C6C">
      <w:pPr>
        <w:pStyle w:val="point"/>
      </w:pPr>
      <w:r>
        <w:t xml:space="preserve">9. Субъекты </w:t>
      </w:r>
      <w:proofErr w:type="spellStart"/>
      <w:r>
        <w:t>агроэкотуризма</w:t>
      </w:r>
      <w:proofErr w:type="spellEnd"/>
      <w:r>
        <w:t xml:space="preserve"> обязаны ежегодно до 20 января года, следующего за отчетным, если иной срок не установлен в настоящем пункте, представлять информацию о заключении (отсутствии) договоров на оказание в отчетном году услуг в сфере </w:t>
      </w:r>
      <w:proofErr w:type="spellStart"/>
      <w:r>
        <w:t>агроэкотуризма</w:t>
      </w:r>
      <w:proofErr w:type="spellEnd"/>
      <w:r>
        <w:t xml:space="preserve"> по форме, установленной Министерством по налогам и сборам:</w:t>
      </w:r>
    </w:p>
    <w:p w:rsidR="00F46C6C" w:rsidRDefault="00F46C6C">
      <w:pPr>
        <w:pStyle w:val="newncpi"/>
      </w:pPr>
      <w:r>
        <w:t xml:space="preserve">физические лица – в любой налоговый орган независимо от места нахождения </w:t>
      </w:r>
      <w:proofErr w:type="spellStart"/>
      <w:r>
        <w:t>агроэкоусадьбы</w:t>
      </w:r>
      <w:proofErr w:type="spellEnd"/>
      <w:r>
        <w:t>, места постановки на учет, места жительства;</w:t>
      </w:r>
    </w:p>
    <w:p w:rsidR="00F46C6C" w:rsidRDefault="00F46C6C">
      <w:pPr>
        <w:pStyle w:val="newncpi"/>
      </w:pPr>
      <w:r>
        <w:t>сельскохозяйственные организации – в налоговый орган по месту их постановки на учет.</w:t>
      </w:r>
    </w:p>
    <w:p w:rsidR="00F46C6C" w:rsidRDefault="00F46C6C">
      <w:pPr>
        <w:pStyle w:val="newncpi"/>
      </w:pPr>
      <w:r>
        <w:t xml:space="preserve">Субъект </w:t>
      </w:r>
      <w:proofErr w:type="spellStart"/>
      <w:r>
        <w:t>агроэкотуризма</w:t>
      </w:r>
      <w:proofErr w:type="spellEnd"/>
      <w:r>
        <w:t xml:space="preserve"> не позднее даты, с которой он признается прекратившим деятельность, представляет в налоговый орган в порядке, предусмотренном в части первой настоящего пункта, информацию о заключении (отсутствии) договоров на оказание услуг в сфере </w:t>
      </w:r>
      <w:proofErr w:type="spellStart"/>
      <w:r>
        <w:t>агроэкотуризма</w:t>
      </w:r>
      <w:proofErr w:type="spellEnd"/>
      <w:r>
        <w:t>:</w:t>
      </w:r>
    </w:p>
    <w:p w:rsidR="00F46C6C" w:rsidRDefault="00F46C6C">
      <w:pPr>
        <w:pStyle w:val="newncpi"/>
      </w:pPr>
      <w:r>
        <w:t xml:space="preserve">в случае прекращения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в порядке, предусмотренном в части второй пункта 8 настоящего Указа, в период с 1 по 20 января года, следующего за </w:t>
      </w:r>
      <w:proofErr w:type="gramStart"/>
      <w:r>
        <w:t>отчетным</w:t>
      </w:r>
      <w:proofErr w:type="gramEnd"/>
      <w:r>
        <w:t>, – за отчетный год и период с начала текущего года по день направления письменного уведомления;</w:t>
      </w:r>
    </w:p>
    <w:p w:rsidR="00F46C6C" w:rsidRDefault="00F46C6C">
      <w:pPr>
        <w:pStyle w:val="newncpi"/>
      </w:pPr>
      <w:r>
        <w:t xml:space="preserve">в случае прекращения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в порядке, предусмотренном в части второй пункта 8 настоящего Указа, в период </w:t>
      </w:r>
      <w:r>
        <w:lastRenderedPageBreak/>
        <w:t>с 21 января по 31 декабря отчетного года – за период с начала отчетного года по день направления письменного уведомления.</w:t>
      </w:r>
    </w:p>
    <w:p w:rsidR="00F46C6C" w:rsidRDefault="00F46C6C">
      <w:pPr>
        <w:pStyle w:val="point"/>
      </w:pPr>
      <w:r>
        <w:t xml:space="preserve">10. Субъекты </w:t>
      </w:r>
      <w:proofErr w:type="spellStart"/>
      <w:r>
        <w:t>агроэкотуризма</w:t>
      </w:r>
      <w:proofErr w:type="spellEnd"/>
      <w:r>
        <w:t xml:space="preserve"> несут ответственность за нарушение порядка 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в соответствии с законодательными актами.</w:t>
      </w:r>
    </w:p>
    <w:p w:rsidR="00F46C6C" w:rsidRDefault="00F46C6C">
      <w:pPr>
        <w:pStyle w:val="point"/>
      </w:pPr>
      <w:r>
        <w:t xml:space="preserve">11. Для представления интересов субъектов </w:t>
      </w:r>
      <w:proofErr w:type="spellStart"/>
      <w:r>
        <w:t>агроэкотуризма</w:t>
      </w:r>
      <w:proofErr w:type="spellEnd"/>
      <w:r>
        <w:t xml:space="preserve"> могут создаваться общественные объединения и общественные советы по развитию </w:t>
      </w:r>
      <w:proofErr w:type="spellStart"/>
      <w:r>
        <w:t>агроэкотуризма</w:t>
      </w:r>
      <w:proofErr w:type="spellEnd"/>
      <w:r>
        <w:t xml:space="preserve"> определенной области, которые вправе:</w:t>
      </w:r>
    </w:p>
    <w:p w:rsidR="00F46C6C" w:rsidRDefault="00F46C6C">
      <w:pPr>
        <w:pStyle w:val="newncpi"/>
      </w:pPr>
      <w:r>
        <w:t xml:space="preserve">разрабатывать и вносить предложения по совершенствованию порядка 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>;</w:t>
      </w:r>
    </w:p>
    <w:p w:rsidR="00F46C6C" w:rsidRDefault="00F46C6C">
      <w:pPr>
        <w:pStyle w:val="newncpi"/>
      </w:pPr>
      <w:r>
        <w:t xml:space="preserve">оказывать при необходимости методическую помощь субъектам </w:t>
      </w:r>
      <w:proofErr w:type="spellStart"/>
      <w:r>
        <w:t>агроэкотуризма</w:t>
      </w:r>
      <w:proofErr w:type="spellEnd"/>
      <w:r>
        <w:t>;</w:t>
      </w:r>
    </w:p>
    <w:p w:rsidR="00F46C6C" w:rsidRDefault="00F46C6C">
      <w:pPr>
        <w:pStyle w:val="newncpi"/>
      </w:pPr>
      <w:r>
        <w:t>взаимодействовать с субъектами туристической деятельности.</w:t>
      </w:r>
    </w:p>
    <w:p w:rsidR="00F46C6C" w:rsidRDefault="00F46C6C">
      <w:pPr>
        <w:pStyle w:val="newncpi"/>
      </w:pPr>
      <w:r>
        <w:t>Общественные объединения дополнительно к правам, предусмотренным в части первой настоящего пункта, также могут:</w:t>
      </w:r>
    </w:p>
    <w:p w:rsidR="00F46C6C" w:rsidRDefault="00F46C6C">
      <w:pPr>
        <w:pStyle w:val="newncpi"/>
      </w:pPr>
      <w:r>
        <w:t xml:space="preserve">обобщать и предоставлять заинтересованным юридическим и физическим лицам сведения о субъектах </w:t>
      </w:r>
      <w:proofErr w:type="spellStart"/>
      <w:r>
        <w:t>агроэкотуризма</w:t>
      </w:r>
      <w:proofErr w:type="spellEnd"/>
      <w:r>
        <w:t xml:space="preserve"> и оказываемых ими услугах с учетом законодательства об информации, информатизации и защите информации, в том числе о персональных данных;</w:t>
      </w:r>
    </w:p>
    <w:p w:rsidR="00F46C6C" w:rsidRDefault="00F46C6C">
      <w:pPr>
        <w:pStyle w:val="newncpi"/>
      </w:pPr>
      <w:r>
        <w:t>создавать консультационные и информационные центры.</w:t>
      </w:r>
    </w:p>
    <w:p w:rsidR="00F46C6C" w:rsidRDefault="00F46C6C">
      <w:pPr>
        <w:pStyle w:val="point"/>
      </w:pPr>
      <w:r>
        <w:t>12. Для целей настоящего Указа применяются термины в значениях, определенных в приложении 1.</w:t>
      </w:r>
    </w:p>
    <w:p w:rsidR="00F46C6C" w:rsidRDefault="00F46C6C">
      <w:pPr>
        <w:pStyle w:val="point"/>
      </w:pPr>
      <w:r>
        <w:t xml:space="preserve">13. До 1 июля 2023 г. субъекты </w:t>
      </w:r>
      <w:proofErr w:type="spellStart"/>
      <w:r>
        <w:t>агроэкотуризма</w:t>
      </w:r>
      <w:proofErr w:type="spellEnd"/>
      <w:r>
        <w:t xml:space="preserve">, осуществляющие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до вступления в силу настоящего пункта, обязаны получить решение районного исполнительного комитета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F46C6C" w:rsidRDefault="00F46C6C">
      <w:pPr>
        <w:pStyle w:val="point"/>
      </w:pPr>
      <w:r>
        <w:t xml:space="preserve">14. Областные исполнительные комитеты вправе определять перечни населенных пунктов, на территории которых размещение </w:t>
      </w:r>
      <w:proofErr w:type="spellStart"/>
      <w:r>
        <w:t>агроэкоусадеб</w:t>
      </w:r>
      <w:proofErr w:type="spellEnd"/>
      <w:r>
        <w:t xml:space="preserve"> не допускается.</w:t>
      </w:r>
    </w:p>
    <w:p w:rsidR="00F46C6C" w:rsidRDefault="00F46C6C">
      <w:pPr>
        <w:pStyle w:val="newncpi"/>
      </w:pPr>
      <w:proofErr w:type="gramStart"/>
      <w:r>
        <w:t xml:space="preserve">В случае включения населенных пунктов в перечни в соответствии с частью первой настоящего пункта субъекты </w:t>
      </w:r>
      <w:proofErr w:type="spellStart"/>
      <w:r>
        <w:t>агроэкотуризма</w:t>
      </w:r>
      <w:proofErr w:type="spellEnd"/>
      <w:r>
        <w:t xml:space="preserve"> могут продолжить осуществление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на ранее размещенных на таких территориях </w:t>
      </w:r>
      <w:proofErr w:type="spellStart"/>
      <w:r>
        <w:t>агроэкоусадьбах</w:t>
      </w:r>
      <w:proofErr w:type="spellEnd"/>
      <w:r>
        <w:t>.</w:t>
      </w:r>
      <w:proofErr w:type="gramEnd"/>
      <w:r>
        <w:t xml:space="preserve"> При этом данная деятельность должна соответствовать требованиям настоящего Указа.</w:t>
      </w:r>
    </w:p>
    <w:p w:rsidR="00F46C6C" w:rsidRDefault="00F46C6C">
      <w:pPr>
        <w:pStyle w:val="point"/>
      </w:pPr>
      <w:r>
        <w:t>15. </w:t>
      </w:r>
      <w:proofErr w:type="gramStart"/>
      <w:r>
        <w:t xml:space="preserve">Нормативные предписания части второй пункта 1 Указа Президента Республики Беларусь от 9 октября 2017 г. № 365 «О развитии </w:t>
      </w:r>
      <w:proofErr w:type="spellStart"/>
      <w:r>
        <w:t>агроэкотуризма</w:t>
      </w:r>
      <w:proofErr w:type="spellEnd"/>
      <w:r>
        <w:t xml:space="preserve">» в части отнесения деятельности сельскохозяйственных организаций по оказанию услуг в сфере </w:t>
      </w:r>
      <w:proofErr w:type="spellStart"/>
      <w:r>
        <w:t>агроэкотуризма</w:t>
      </w:r>
      <w:proofErr w:type="spellEnd"/>
      <w:r>
        <w:t xml:space="preserve"> к не являющейся предпринимательской, абзаца второго части первой, частей второй и четвертой пункта 7 и пункта 9 Указа Президента Республики Беларусь от 9 октября 2017 г. № 365 в части</w:t>
      </w:r>
      <w:proofErr w:type="gramEnd"/>
      <w:r>
        <w:t xml:space="preserve">, касающейся уплаты сбора за осуществление деятельности по оказанию услуг в сфере </w:t>
      </w:r>
      <w:proofErr w:type="spellStart"/>
      <w:r>
        <w:t>агроэкотуризма</w:t>
      </w:r>
      <w:proofErr w:type="spellEnd"/>
      <w:r>
        <w:t>, сельскохозяйственными организациями не применяются.</w:t>
      </w:r>
    </w:p>
    <w:p w:rsidR="00F46C6C" w:rsidRDefault="00F46C6C">
      <w:pPr>
        <w:pStyle w:val="point"/>
      </w:pPr>
      <w:r>
        <w:t xml:space="preserve">16. Договоры на оказание услуг в сфере </w:t>
      </w:r>
      <w:proofErr w:type="spellStart"/>
      <w:r>
        <w:t>агроэкотуризма</w:t>
      </w:r>
      <w:proofErr w:type="spellEnd"/>
      <w:r>
        <w:t>, заключенные сельскохозяйственными организациями до 1 января 2023 г., не требуют приведения в соответствие с настоящим Указом, действуют до полного исполнения сторонами своих обязательств и не подлежат продлению.</w:t>
      </w:r>
    </w:p>
    <w:p w:rsidR="00F46C6C" w:rsidRDefault="00F46C6C">
      <w:pPr>
        <w:pStyle w:val="point"/>
      </w:pPr>
      <w:r>
        <w:t>17. Внести изменения в указы Президента Республики Беларусь (приложение 2).</w:t>
      </w:r>
    </w:p>
    <w:p w:rsidR="00F46C6C" w:rsidRDefault="00F46C6C">
      <w:pPr>
        <w:pStyle w:val="point"/>
      </w:pPr>
      <w:r>
        <w:t>18. Признать утратившими силу указы Президента Республики Беларусь (приложение 3).</w:t>
      </w:r>
    </w:p>
    <w:p w:rsidR="00F46C6C" w:rsidRDefault="00F46C6C">
      <w:pPr>
        <w:pStyle w:val="point"/>
      </w:pPr>
      <w:r>
        <w:t>19. Совету Министров Республики Беларусь до 1 января 2023 г. обеспечить приведение актов законодательства в соответствие с настоящим Указом и принять иные меры по его реализации.</w:t>
      </w:r>
    </w:p>
    <w:p w:rsidR="00F46C6C" w:rsidRDefault="00F46C6C">
      <w:pPr>
        <w:pStyle w:val="point"/>
      </w:pPr>
      <w:r>
        <w:t>20. Областным исполнительным комитетам принять меры по реализации настоящего Указа.</w:t>
      </w:r>
    </w:p>
    <w:p w:rsidR="00F46C6C" w:rsidRDefault="00F46C6C">
      <w:pPr>
        <w:pStyle w:val="point"/>
      </w:pPr>
      <w:r>
        <w:lastRenderedPageBreak/>
        <w:t>21. Предоставить право Министерству спорта и туризма разъяснять вопросы применения настоящего Указа.</w:t>
      </w:r>
    </w:p>
    <w:p w:rsidR="00F46C6C" w:rsidRDefault="00F46C6C">
      <w:pPr>
        <w:pStyle w:val="point"/>
      </w:pPr>
      <w:r>
        <w:t>22. </w:t>
      </w:r>
      <w:proofErr w:type="gramStart"/>
      <w:r>
        <w:t>Контроль за</w:t>
      </w:r>
      <w:proofErr w:type="gramEnd"/>
      <w:r>
        <w:t> выполнением настоящего Указа возложить на Комитет государственного контроля.</w:t>
      </w:r>
    </w:p>
    <w:p w:rsidR="00F46C6C" w:rsidRDefault="00F46C6C">
      <w:pPr>
        <w:pStyle w:val="point"/>
      </w:pPr>
      <w:r>
        <w:t>23. Настоящий Указ вступает в силу в следующем порядке:</w:t>
      </w:r>
    </w:p>
    <w:p w:rsidR="00F46C6C" w:rsidRDefault="00F46C6C">
      <w:pPr>
        <w:pStyle w:val="newncpi"/>
      </w:pPr>
      <w:r>
        <w:t>пункты 1–13, 17 и 18 – с 1 января 2023 г.;</w:t>
      </w:r>
    </w:p>
    <w:p w:rsidR="00F46C6C" w:rsidRDefault="00F46C6C">
      <w:pPr>
        <w:pStyle w:val="newncpi"/>
      </w:pPr>
      <w:r>
        <w:t>пункт 14 – с 1 июля 2023 г.;</w:t>
      </w:r>
    </w:p>
    <w:p w:rsidR="00F46C6C" w:rsidRDefault="00F46C6C">
      <w:pPr>
        <w:pStyle w:val="newncpi"/>
      </w:pPr>
      <w:r>
        <w:t>иные положения данного Указа – после его официального опубликования.</w:t>
      </w:r>
    </w:p>
    <w:p w:rsidR="00F46C6C" w:rsidRDefault="00F46C6C">
      <w:pPr>
        <w:pStyle w:val="newncpi"/>
      </w:pPr>
      <w:r>
        <w:t>Пункт 15 настоящего Указа и пункт 8 приложения 1 к Указу распространяют свое действие на отношения, возникшие с 1 января 2022 г.</w:t>
      </w:r>
    </w:p>
    <w:p w:rsidR="00F46C6C" w:rsidRDefault="00F46C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46C6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C6C" w:rsidRDefault="00F46C6C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C6C" w:rsidRDefault="00F46C6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F46C6C" w:rsidRDefault="00F46C6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46C6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append1"/>
            </w:pPr>
            <w:r>
              <w:t>Приложение 1</w:t>
            </w:r>
          </w:p>
          <w:p w:rsidR="00F46C6C" w:rsidRDefault="00F46C6C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04.10.2022 № 351</w:t>
            </w:r>
          </w:p>
        </w:tc>
      </w:tr>
    </w:tbl>
    <w:p w:rsidR="00F46C6C" w:rsidRDefault="00F46C6C">
      <w:pPr>
        <w:pStyle w:val="titlep"/>
        <w:jc w:val="left"/>
      </w:pPr>
      <w:r>
        <w:t>ПЕРЕЧЕНЬ</w:t>
      </w:r>
      <w:r>
        <w:br/>
        <w:t>терминов и их определений</w:t>
      </w:r>
    </w:p>
    <w:p w:rsidR="00F46C6C" w:rsidRDefault="00F46C6C">
      <w:pPr>
        <w:pStyle w:val="point"/>
      </w:pPr>
      <w:r>
        <w:t>1. </w:t>
      </w:r>
      <w:proofErr w:type="spellStart"/>
      <w:r>
        <w:t>Агроэкотуризм</w:t>
      </w:r>
      <w:proofErr w:type="spellEnd"/>
      <w:r>
        <w:t xml:space="preserve"> – деятельность, направленная на ознакомление </w:t>
      </w:r>
      <w:proofErr w:type="spellStart"/>
      <w:r>
        <w:t>агроэкотуристов</w:t>
      </w:r>
      <w:proofErr w:type="spellEnd"/>
      <w:r>
        <w:t xml:space="preserve"> с природным, сельскохозяйственным и культурным потенциалом республики, национальными традициями в процессе отдыха, оздоровления, временного пребывания в </w:t>
      </w:r>
      <w:proofErr w:type="spellStart"/>
      <w:r>
        <w:t>агроэкоусадьбах</w:t>
      </w:r>
      <w:proofErr w:type="spellEnd"/>
      <w:r>
        <w:t>.</w:t>
      </w:r>
    </w:p>
    <w:p w:rsidR="00F46C6C" w:rsidRDefault="00F46C6C">
      <w:pPr>
        <w:pStyle w:val="point"/>
      </w:pPr>
      <w:r>
        <w:t>2. </w:t>
      </w:r>
      <w:proofErr w:type="spellStart"/>
      <w:r>
        <w:t>Агроэкотурист</w:t>
      </w:r>
      <w:proofErr w:type="spellEnd"/>
      <w:r>
        <w:t xml:space="preserve"> – физическое лицо, являющееся потребителем услуг в сфере </w:t>
      </w:r>
      <w:proofErr w:type="spellStart"/>
      <w:r>
        <w:t>агроэкотуризма</w:t>
      </w:r>
      <w:proofErr w:type="spellEnd"/>
      <w:r>
        <w:t>.</w:t>
      </w:r>
    </w:p>
    <w:p w:rsidR="00F46C6C" w:rsidRDefault="00F46C6C">
      <w:pPr>
        <w:pStyle w:val="point"/>
      </w:pPr>
      <w:r>
        <w:t>3. </w:t>
      </w:r>
      <w:proofErr w:type="spellStart"/>
      <w:proofErr w:type="gramStart"/>
      <w:r>
        <w:t>Агроэкоусадьба</w:t>
      </w:r>
      <w:proofErr w:type="spellEnd"/>
      <w:r>
        <w:t xml:space="preserve"> – жилой дом, в том числе с имеющимися гостевыми домиками, принадлежащий на праве собственности субъекту </w:t>
      </w:r>
      <w:proofErr w:type="spellStart"/>
      <w:r>
        <w:t>агроэкотуризма</w:t>
      </w:r>
      <w:proofErr w:type="spellEnd"/>
      <w:r>
        <w:t xml:space="preserve"> – сельскохозяйственной организации, субъекту </w:t>
      </w:r>
      <w:proofErr w:type="spellStart"/>
      <w:r>
        <w:t>агроэкотуризма</w:t>
      </w:r>
      <w:proofErr w:type="spellEnd"/>
      <w:r>
        <w:t> – физическому лицу и (или) члену (членам) его семьи, расположенный на земельном участке в сельской местности, малом городском поселении, а также соответствующие земельные участки, предоставленные для строительства и (или) обслуживания жилого дома, ведения личного подсобного хозяйства либо сельского хозяйства, находящиеся в</w:t>
      </w:r>
      <w:proofErr w:type="gramEnd"/>
      <w:r>
        <w:t> </w:t>
      </w:r>
      <w:proofErr w:type="gramStart"/>
      <w:r>
        <w:t>одном населенном пункте либо в разных населенных пунктах, если такие участки граничат друг с другом.</w:t>
      </w:r>
      <w:proofErr w:type="gramEnd"/>
    </w:p>
    <w:p w:rsidR="00F46C6C" w:rsidRDefault="00F46C6C">
      <w:pPr>
        <w:pStyle w:val="point"/>
      </w:pPr>
      <w:r>
        <w:t>4. Малые городские поселения – поселки городского типа, города районного подчинения с численностью населения до 20 тыс. человек.</w:t>
      </w:r>
    </w:p>
    <w:p w:rsidR="00F46C6C" w:rsidRDefault="00F46C6C">
      <w:pPr>
        <w:pStyle w:val="point"/>
      </w:pPr>
      <w:r>
        <w:t xml:space="preserve">5. Мастер-классы – практические занятия и мероприятия по совершенствованию практического мастерства, проводимые субъектом </w:t>
      </w:r>
      <w:proofErr w:type="spellStart"/>
      <w:r>
        <w:t>агроэкотуризма</w:t>
      </w:r>
      <w:proofErr w:type="spellEnd"/>
      <w:r>
        <w:t xml:space="preserve"> в сферах, связанных с ремеслами и (или) национальными традициями, с наглядным представлением совершаемых субъектом </w:t>
      </w:r>
      <w:proofErr w:type="spellStart"/>
      <w:r>
        <w:t>агроэкотуризма</w:t>
      </w:r>
      <w:proofErr w:type="spellEnd"/>
      <w:r>
        <w:t xml:space="preserve"> действий либо без такового.</w:t>
      </w:r>
    </w:p>
    <w:p w:rsidR="00F46C6C" w:rsidRDefault="00F46C6C">
      <w:pPr>
        <w:pStyle w:val="point"/>
      </w:pPr>
      <w:r>
        <w:t xml:space="preserve">6. Производство и (или) переработка сельскохозяйственной продукции – осуществление субъектом </w:t>
      </w:r>
      <w:proofErr w:type="spellStart"/>
      <w:r>
        <w:t>агроэкотуризма</w:t>
      </w:r>
      <w:proofErr w:type="spellEnd"/>
      <w:r>
        <w:t xml:space="preserve"> деятельности по производству продукции растениеводства и животноводства и (или) по ее переработке, а также по использованию данной продукции для обеспечения </w:t>
      </w:r>
      <w:proofErr w:type="spellStart"/>
      <w:r>
        <w:t>агроэкотуристов</w:t>
      </w:r>
      <w:proofErr w:type="spellEnd"/>
      <w:r>
        <w:t xml:space="preserve"> питанием.</w:t>
      </w:r>
    </w:p>
    <w:p w:rsidR="00F46C6C" w:rsidRDefault="00F46C6C">
      <w:pPr>
        <w:pStyle w:val="point"/>
      </w:pPr>
      <w:r>
        <w:t>7. Сельская местность – территория, входящая в пространственные пределы сельсоветов, за исключением территорий поселков городского типа и городов районного подчинения.</w:t>
      </w:r>
    </w:p>
    <w:p w:rsidR="00F46C6C" w:rsidRDefault="00F46C6C">
      <w:pPr>
        <w:pStyle w:val="point"/>
      </w:pPr>
      <w:r>
        <w:t xml:space="preserve">8. Сельскохозяйственная организация – юридическое лицо, осуществляющее производство (производство и переработку) сельскохозяйственной продукции, у которого сумма выручки от реализации произведенной им сельскохозяйственной продукции и выручки от реализации продукции, изготовленной этой организацией из произведенной </w:t>
      </w:r>
      <w:r>
        <w:lastRenderedPageBreak/>
        <w:t>сельскохозяйственной продукции, составляет не менее 50 процентов от общей суммы выручки.</w:t>
      </w:r>
    </w:p>
    <w:p w:rsidR="00F46C6C" w:rsidRDefault="00F46C6C">
      <w:pPr>
        <w:pStyle w:val="point"/>
      </w:pPr>
      <w:r>
        <w:t>9. </w:t>
      </w:r>
      <w:proofErr w:type="gramStart"/>
      <w:r>
        <w:t xml:space="preserve">Члены семьи физического лица – родители (усыновители, </w:t>
      </w:r>
      <w:proofErr w:type="spellStart"/>
      <w:r>
        <w:t>удочерители</w:t>
      </w:r>
      <w:proofErr w:type="spellEnd"/>
      <w:r>
        <w:t>), дети (в том числе усыновленные, удочеренные), родные братья и сестры, дед, бабка, внуки, прадед, прабабка, правнуки, супруг (супруга), члены семьи супруга (супруги), в том числе умершего (умершей), опекун, попечитель и подопечный.</w:t>
      </w:r>
      <w:proofErr w:type="gramEnd"/>
    </w:p>
    <w:p w:rsidR="00F46C6C" w:rsidRDefault="00F46C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46C6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append1"/>
            </w:pPr>
            <w:r>
              <w:t>Приложение 2</w:t>
            </w:r>
          </w:p>
          <w:p w:rsidR="00F46C6C" w:rsidRDefault="00F46C6C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04.10.2022 № 351</w:t>
            </w:r>
          </w:p>
        </w:tc>
      </w:tr>
    </w:tbl>
    <w:p w:rsidR="00F46C6C" w:rsidRDefault="00F46C6C">
      <w:pPr>
        <w:pStyle w:val="titlep"/>
        <w:jc w:val="left"/>
      </w:pPr>
      <w:r>
        <w:t>ИЗМЕНЕНИЯ,</w:t>
      </w:r>
      <w:r>
        <w:br/>
        <w:t>вносимые в указы Президента Республики Беларусь</w:t>
      </w:r>
    </w:p>
    <w:p w:rsidR="00F46C6C" w:rsidRDefault="00F46C6C">
      <w:pPr>
        <w:pStyle w:val="point"/>
      </w:pPr>
      <w:r>
        <w:t>1. В пункте 7 Указа Президента Республики Беларусь от 16 октября 2009 г. № 510 «О совершенствовании контрольной (надзорной) деятельности в Республике Беларусь»:</w:t>
      </w:r>
    </w:p>
    <w:p w:rsidR="00F46C6C" w:rsidRDefault="00F46C6C">
      <w:pPr>
        <w:pStyle w:val="newncpi"/>
      </w:pPr>
      <w:r>
        <w:t>абзац шестой изложить в следующей редакции:</w:t>
      </w:r>
    </w:p>
    <w:p w:rsidR="00F46C6C" w:rsidRDefault="00F46C6C">
      <w:pPr>
        <w:pStyle w:val="newncpi"/>
      </w:pPr>
      <w:r>
        <w:t>«первоначальной уплаты сбора за осуществление ремесленной деятельности – лиц, осуществляющих ремесленную деятельность</w:t>
      </w:r>
      <w:proofErr w:type="gramStart"/>
      <w:r>
        <w:t>;»</w:t>
      </w:r>
      <w:proofErr w:type="gramEnd"/>
      <w:r>
        <w:t>;</w:t>
      </w:r>
    </w:p>
    <w:p w:rsidR="00F46C6C" w:rsidRDefault="00F46C6C">
      <w:pPr>
        <w:pStyle w:val="newncpi"/>
      </w:pPr>
      <w:r>
        <w:t>дополнить пункт абзацем следующего содержания:</w:t>
      </w:r>
    </w:p>
    <w:p w:rsidR="00F46C6C" w:rsidRDefault="00F46C6C">
      <w:pPr>
        <w:pStyle w:val="newncpi"/>
      </w:pPr>
      <w:r>
        <w:t xml:space="preserve">«принятия районным исполнительным комитетом решения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>.».</w:t>
      </w:r>
    </w:p>
    <w:p w:rsidR="00F46C6C" w:rsidRDefault="00F46C6C">
      <w:pPr>
        <w:pStyle w:val="point"/>
      </w:pPr>
      <w:r>
        <w:t>2. В Указе Президента Республики Беларусь от 26 апреля 2010 г. № 200 «Об административных процедурах, осуществляемых государственными органами и иными организациями по заявлениям граждан»:</w:t>
      </w:r>
    </w:p>
    <w:p w:rsidR="00F46C6C" w:rsidRDefault="00F46C6C">
      <w:pPr>
        <w:pStyle w:val="underpoint"/>
      </w:pPr>
      <w:r>
        <w:t xml:space="preserve">2.1. из абзаца шестого пункта 2 слова «, деятельности по оказанию услуг в сфере </w:t>
      </w:r>
      <w:proofErr w:type="spellStart"/>
      <w:r>
        <w:t>агроэкотуризма</w:t>
      </w:r>
      <w:proofErr w:type="spellEnd"/>
      <w:r>
        <w:t>» исключить;</w:t>
      </w:r>
    </w:p>
    <w:p w:rsidR="00F46C6C" w:rsidRDefault="00F46C6C">
      <w:pPr>
        <w:pStyle w:val="underpoint"/>
      </w:pPr>
      <w:r>
        <w:t>2.2. в перечне административных процедур, осуществляемых государственными органами и иными организациями по заявлениям граждан, утвержденном Указом:</w:t>
      </w:r>
    </w:p>
    <w:p w:rsidR="00F46C6C" w:rsidRDefault="00F46C6C">
      <w:pPr>
        <w:pStyle w:val="newncpi"/>
      </w:pPr>
      <w:r>
        <w:t>название главы 8 после слов «ФИЗИЧЕСКАЯ КУЛЬТУРА И СПОРТ</w:t>
      </w:r>
      <w:proofErr w:type="gramStart"/>
      <w:r>
        <w:t>,»</w:t>
      </w:r>
      <w:proofErr w:type="gramEnd"/>
      <w:r>
        <w:t xml:space="preserve"> дополнить словом «ТУРИЗМ,»;</w:t>
      </w:r>
    </w:p>
    <w:p w:rsidR="00F46C6C" w:rsidRDefault="00F46C6C">
      <w:pPr>
        <w:pStyle w:val="newncpi"/>
      </w:pPr>
      <w:r>
        <w:t>дополнить перечень пунктом 8.4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F46C6C" w:rsidRDefault="00F46C6C">
      <w:pPr>
        <w:pStyle w:val="newncpi"/>
      </w:pPr>
      <w:r>
        <w:t> </w:t>
      </w:r>
    </w:p>
    <w:p w:rsidR="00F46C6C" w:rsidRDefault="00F46C6C">
      <w:pPr>
        <w:rPr>
          <w:rFonts w:eastAsia="Times New Roman"/>
        </w:rPr>
        <w:sectPr w:rsidR="00F46C6C" w:rsidSect="00F46C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F46C6C" w:rsidRDefault="00F46C6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20"/>
        <w:gridCol w:w="3747"/>
        <w:gridCol w:w="2910"/>
        <w:gridCol w:w="2657"/>
        <w:gridCol w:w="2021"/>
      </w:tblGrid>
      <w:tr w:rsidR="00F46C6C">
        <w:trPr>
          <w:trHeight w:val="238"/>
        </w:trPr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table10"/>
              <w:spacing w:before="120"/>
            </w:pPr>
            <w:r>
              <w:t>«8.4</w:t>
            </w:r>
            <w:r>
              <w:rPr>
                <w:vertAlign w:val="superscript"/>
              </w:rPr>
              <w:t>1</w:t>
            </w:r>
            <w:r>
              <w:t xml:space="preserve">. Принятие решения об осуществлении деятельности по оказанию услуг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table10"/>
              <w:spacing w:before="120"/>
            </w:pPr>
            <w:r>
              <w:t xml:space="preserve">районный исполнительный комитет по месту нахождения </w:t>
            </w:r>
            <w:proofErr w:type="spellStart"/>
            <w:r>
              <w:t>агроэкоусадьбы</w:t>
            </w:r>
            <w:proofErr w:type="spellEnd"/>
          </w:p>
        </w:tc>
        <w:tc>
          <w:tcPr>
            <w:tcW w:w="11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table10"/>
              <w:spacing w:before="120"/>
            </w:pPr>
            <w:r>
              <w:t xml:space="preserve">заявление об осуществлении деятельности по оказанию услуг в сфере </w:t>
            </w:r>
            <w:proofErr w:type="spellStart"/>
            <w:r>
              <w:t>агроэкотуризма</w:t>
            </w:r>
            <w:proofErr w:type="spellEnd"/>
            <w:r>
              <w:br/>
            </w:r>
            <w:r>
              <w:br/>
              <w:t xml:space="preserve">согласие собственника (собственников) жилого дома на использование жилого дома для осуществления деятельности по оказанию услуг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table10"/>
              <w:spacing w:before="120"/>
            </w:pPr>
            <w:r>
              <w:t>30 календарных дней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table10"/>
              <w:spacing w:before="120"/>
            </w:pPr>
            <w:r>
              <w:t>бессрочно».</w:t>
            </w:r>
          </w:p>
        </w:tc>
      </w:tr>
    </w:tbl>
    <w:p w:rsidR="00F46C6C" w:rsidRDefault="00F46C6C">
      <w:pPr>
        <w:pStyle w:val="newncpi"/>
      </w:pPr>
      <w:r>
        <w:t> </w:t>
      </w:r>
    </w:p>
    <w:p w:rsidR="00F46C6C" w:rsidRDefault="00F46C6C">
      <w:pPr>
        <w:rPr>
          <w:rFonts w:eastAsia="Times New Roman"/>
        </w:rPr>
        <w:sectPr w:rsidR="00F46C6C" w:rsidSect="00F46C6C">
          <w:pgSz w:w="16838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F46C6C" w:rsidRDefault="00F46C6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F46C6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C6C" w:rsidRDefault="00F46C6C">
            <w:pPr>
              <w:pStyle w:val="append1"/>
            </w:pPr>
            <w:r>
              <w:t>Приложение 3</w:t>
            </w:r>
          </w:p>
          <w:p w:rsidR="00F46C6C" w:rsidRDefault="00F46C6C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04.10.2022 № 351</w:t>
            </w:r>
          </w:p>
        </w:tc>
      </w:tr>
    </w:tbl>
    <w:p w:rsidR="00F46C6C" w:rsidRDefault="00F46C6C">
      <w:pPr>
        <w:pStyle w:val="titlep"/>
        <w:jc w:val="left"/>
      </w:pPr>
      <w:r>
        <w:t>ПЕРЕЧЕНЬ</w:t>
      </w:r>
      <w:r>
        <w:br/>
        <w:t>утративших силу указов Президента Республики Беларусь</w:t>
      </w:r>
    </w:p>
    <w:p w:rsidR="00F46C6C" w:rsidRDefault="00F46C6C">
      <w:pPr>
        <w:pStyle w:val="point"/>
      </w:pPr>
      <w:r>
        <w:t xml:space="preserve">1. Указ Президента Республики Беларусь от 9 октября 2017 г. № 365 «О развитии </w:t>
      </w:r>
      <w:proofErr w:type="spellStart"/>
      <w:r>
        <w:t>агроэкотуризма</w:t>
      </w:r>
      <w:proofErr w:type="spellEnd"/>
      <w:r>
        <w:t>».</w:t>
      </w:r>
    </w:p>
    <w:p w:rsidR="00F46C6C" w:rsidRDefault="00F46C6C">
      <w:pPr>
        <w:pStyle w:val="point"/>
      </w:pPr>
      <w:r>
        <w:t>2. Подпункт 1.2 пункта 1 Указа Президента Республики Беларусь от 4 февраля 2021 г. № 40 «Об изменении указов Президента Республики Беларусь».</w:t>
      </w:r>
    </w:p>
    <w:p w:rsidR="00F46C6C" w:rsidRDefault="00F46C6C">
      <w:pPr>
        <w:pStyle w:val="point"/>
      </w:pPr>
      <w:r>
        <w:t>3. Пункт 2 приложения 2 к Указу Президента Республики Беларусь от 22 июля 2021 г. № 285 «О налогообложении».</w:t>
      </w:r>
    </w:p>
    <w:p w:rsidR="00F46C6C" w:rsidRDefault="00F46C6C">
      <w:pPr>
        <w:pStyle w:val="newncpi"/>
      </w:pPr>
      <w:r>
        <w:t> </w:t>
      </w:r>
    </w:p>
    <w:p w:rsidR="00C33949" w:rsidRDefault="00C33949"/>
    <w:sectPr w:rsidR="00C33949" w:rsidSect="00F46C6C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E7" w:rsidRDefault="000B52E7" w:rsidP="00F46C6C">
      <w:pPr>
        <w:spacing w:after="0" w:line="240" w:lineRule="auto"/>
      </w:pPr>
      <w:r>
        <w:separator/>
      </w:r>
    </w:p>
  </w:endnote>
  <w:endnote w:type="continuationSeparator" w:id="0">
    <w:p w:rsidR="000B52E7" w:rsidRDefault="000B52E7" w:rsidP="00F4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6C" w:rsidRDefault="00F46C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6C" w:rsidRDefault="00F46C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F46C6C" w:rsidTr="00F46C6C">
      <w:tc>
        <w:tcPr>
          <w:tcW w:w="1800" w:type="dxa"/>
          <w:shd w:val="clear" w:color="auto" w:fill="auto"/>
          <w:vAlign w:val="center"/>
        </w:tcPr>
        <w:p w:rsidR="00F46C6C" w:rsidRDefault="00F46C6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6077E8E" wp14:editId="188EF9A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46C6C" w:rsidRDefault="00F46C6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46C6C" w:rsidRDefault="00F46C6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08.12.2022</w:t>
          </w:r>
        </w:p>
        <w:p w:rsidR="00F46C6C" w:rsidRPr="00F46C6C" w:rsidRDefault="00F46C6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46C6C" w:rsidRDefault="00F46C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E7" w:rsidRDefault="000B52E7" w:rsidP="00F46C6C">
      <w:pPr>
        <w:spacing w:after="0" w:line="240" w:lineRule="auto"/>
      </w:pPr>
      <w:r>
        <w:separator/>
      </w:r>
    </w:p>
  </w:footnote>
  <w:footnote w:type="continuationSeparator" w:id="0">
    <w:p w:rsidR="000B52E7" w:rsidRDefault="000B52E7" w:rsidP="00F4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6C" w:rsidRDefault="00F46C6C" w:rsidP="00644A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6C6C" w:rsidRDefault="00F46C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6C" w:rsidRPr="00F46C6C" w:rsidRDefault="00F46C6C" w:rsidP="00644A5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46C6C">
      <w:rPr>
        <w:rStyle w:val="a7"/>
        <w:rFonts w:ascii="Times New Roman" w:hAnsi="Times New Roman" w:cs="Times New Roman"/>
        <w:sz w:val="24"/>
      </w:rPr>
      <w:fldChar w:fldCharType="begin"/>
    </w:r>
    <w:r w:rsidRPr="00F46C6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46C6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8</w:t>
    </w:r>
    <w:r w:rsidRPr="00F46C6C">
      <w:rPr>
        <w:rStyle w:val="a7"/>
        <w:rFonts w:ascii="Times New Roman" w:hAnsi="Times New Roman" w:cs="Times New Roman"/>
        <w:sz w:val="24"/>
      </w:rPr>
      <w:fldChar w:fldCharType="end"/>
    </w:r>
  </w:p>
  <w:p w:rsidR="00F46C6C" w:rsidRPr="00F46C6C" w:rsidRDefault="00F46C6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6C" w:rsidRDefault="00F46C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6C"/>
    <w:rsid w:val="000B52E7"/>
    <w:rsid w:val="00C33949"/>
    <w:rsid w:val="00F4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6C6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46C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46C6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46C6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46C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46C6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6C6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46C6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6C6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6C6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6C6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6C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6C6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4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C6C"/>
  </w:style>
  <w:style w:type="paragraph" w:styleId="a5">
    <w:name w:val="footer"/>
    <w:basedOn w:val="a"/>
    <w:link w:val="a6"/>
    <w:uiPriority w:val="99"/>
    <w:unhideWhenUsed/>
    <w:rsid w:val="00F4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C6C"/>
  </w:style>
  <w:style w:type="character" w:styleId="a7">
    <w:name w:val="page number"/>
    <w:basedOn w:val="a0"/>
    <w:uiPriority w:val="99"/>
    <w:semiHidden/>
    <w:unhideWhenUsed/>
    <w:rsid w:val="00F46C6C"/>
  </w:style>
  <w:style w:type="table" w:styleId="a8">
    <w:name w:val="Table Grid"/>
    <w:basedOn w:val="a1"/>
    <w:uiPriority w:val="59"/>
    <w:rsid w:val="00F46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6C6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46C6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46C6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46C6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46C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46C6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46C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6C6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46C6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6C6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6C6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6C6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6C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6C6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4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C6C"/>
  </w:style>
  <w:style w:type="paragraph" w:styleId="a5">
    <w:name w:val="footer"/>
    <w:basedOn w:val="a"/>
    <w:link w:val="a6"/>
    <w:uiPriority w:val="99"/>
    <w:unhideWhenUsed/>
    <w:rsid w:val="00F4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C6C"/>
  </w:style>
  <w:style w:type="character" w:styleId="a7">
    <w:name w:val="page number"/>
    <w:basedOn w:val="a0"/>
    <w:uiPriority w:val="99"/>
    <w:semiHidden/>
    <w:unhideWhenUsed/>
    <w:rsid w:val="00F46C6C"/>
  </w:style>
  <w:style w:type="table" w:styleId="a8">
    <w:name w:val="Table Grid"/>
    <w:basedOn w:val="a1"/>
    <w:uiPriority w:val="59"/>
    <w:rsid w:val="00F46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2256</Words>
  <Characters>16407</Characters>
  <Application>Microsoft Office Word</Application>
  <DocSecurity>0</DocSecurity>
  <Lines>328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Городокский РИК</dc:creator>
  <cp:keywords/>
  <dc:description/>
  <cp:lastModifiedBy>Городокский РИК</cp:lastModifiedBy>
  <cp:revision>1</cp:revision>
  <dcterms:created xsi:type="dcterms:W3CDTF">2022-12-08T07:22:00Z</dcterms:created>
  <dcterms:modified xsi:type="dcterms:W3CDTF">2022-12-08T07:23:00Z</dcterms:modified>
</cp:coreProperties>
</file>