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94" w:rsidRDefault="00F55685">
      <w:pPr>
        <w:rPr>
          <w:rFonts w:ascii="Arial" w:hAnsi="Arial" w:cs="Arial"/>
          <w:b/>
          <w:bCs/>
          <w:color w:val="001E69"/>
          <w:sz w:val="21"/>
          <w:szCs w:val="21"/>
          <w:u w:val="single"/>
        </w:rPr>
      </w:pPr>
      <w:r>
        <w:br/>
      </w:r>
      <w:r>
        <w:rPr>
          <w:rFonts w:ascii="Arial" w:hAnsi="Arial" w:cs="Arial"/>
          <w:b/>
          <w:bCs/>
          <w:color w:val="001E69"/>
          <w:sz w:val="21"/>
          <w:szCs w:val="21"/>
          <w:u w:val="single"/>
        </w:rPr>
        <w:t xml:space="preserve">Типовые отраслевые нормы бесплатной </w:t>
      </w:r>
      <w:proofErr w:type="gramStart"/>
      <w:r>
        <w:rPr>
          <w:rFonts w:ascii="Arial" w:hAnsi="Arial" w:cs="Arial"/>
          <w:b/>
          <w:bCs/>
          <w:color w:val="001E69"/>
          <w:sz w:val="21"/>
          <w:szCs w:val="21"/>
          <w:u w:val="single"/>
        </w:rPr>
        <w:t>выдачи </w:t>
      </w:r>
      <w:r>
        <w:rPr>
          <w:rFonts w:ascii="Arial" w:hAnsi="Arial" w:cs="Arial"/>
          <w:b/>
          <w:bCs/>
          <w:color w:val="001E69"/>
          <w:sz w:val="21"/>
          <w:szCs w:val="21"/>
          <w:u w:val="single"/>
        </w:rPr>
        <w:t xml:space="preserve"> СИЗ</w:t>
      </w:r>
      <w:proofErr w:type="gramEnd"/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Министерства торговли Республики Беларусь от 29 января 1998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предприятий торговли и общественного питания».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12 апреля 2017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17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"Об установлении Типовых норм бесплатной выдачи средств индивидуальной защиты работникам государственных организаций".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26 февраля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18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производстве лаков и красок».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26 февраля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19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(ред. от 05.08.2005) «Об утверждении Типовых отраслевых норм бесплатной выдачи средств индивидуальной защиты работникам, занятым добычей руды хлористого натрия и хлористого калия, в производстве калийных </w:t>
      </w:r>
      <w:proofErr w:type="spellStart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удобрени</w:t>
      </w:r>
      <w:proofErr w:type="spellEnd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Государственного комитета Республики Беларусь по печати от 26 января 2000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20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отраслевых норм бесплатной выдачи рабочим и служащим средств индивидуальной защиты».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10 марта 2003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торговли и общественного питания».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марта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28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осуществляющим производство наблюдений за состоянием окружающей природной среды и ее загрязнением».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марта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29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строительством метрополитенов, тоннелей и других подземных сооружений специального назначения».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01 марта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30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внутреннего водного транспорта».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01 марта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31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строительством и ремонтом судов».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марта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37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22.09.2006) «Об утверждении Типовых отраслевых норм бесплатной выдачи средств индивидуальной защиты работникам нефтяной промышленности».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марта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38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22.09.2006) «Об утверждении Типовых отраслевых норм бесплатной выдачи средств индивидуальной защиты работникам, занятым в производстве кислот, солей, минеральных удобрений, аммиака, метанола, продуктов разделения воздуха, товаров бытовой химии, химических средств защиты растений».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Постановление Министерства труда и социальной защиты Республики Беларусь от 16 апреля 2003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42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целлюлозно-бумажного, гидролизного и лесохимического производств, переработки сульфита щелоков, производства двуокиси хлора и хлората натрия».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23 апреля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49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производстве стекловолокон и изделий из них».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04 мая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51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связи».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14 апреля 2010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54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на строительно-монтажных и ремонтно-строительных работах».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25 мая 2006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61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сталеплавильном и трубопрокатном производствах».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07 июня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66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производством и ремонтом медицинской техники, очковой оптики и протезно-ортопедических изделий».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07 июня 2005 г.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67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21.06.2007) «Об утверждении Типовых отраслевых норм бесплатной выдачи средств индивидуальной защиты работникам железнодорожного транспорта».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27 мая 2003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68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пищевой промышленности».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21 мая 2002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76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«Об утверждении Типовых отраслевых норм бесплатной выдачи средств индивидуальной защиты работникам промышленности строительных материалов и конструкций, стекольной и </w:t>
      </w:r>
      <w:proofErr w:type="spellStart"/>
      <w:proofErr w:type="gramStart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фарфоро</w:t>
      </w:r>
      <w:proofErr w:type="spellEnd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-фаянсовой</w:t>
      </w:r>
      <w:proofErr w:type="gramEnd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промышленности».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25 июня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79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производстве полимерных материалов и изделий из них».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25 июня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80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производстве химических волокон и изделий из них».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06 июля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84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культуры, телевидения и радиовещания».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Постановление Министерства труда и социальной защиты Республики Беларусь от 01 июля 2010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89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сельском хозяйстве, рыболовстве, рыбоводстве и о признании утратившим силу постановления Министерства труда и социальной защиты Республики Беларусь от 26 сентября 2003 г. № 107».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28 июля 2009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93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организациях образования».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28 июля 2009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94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научно-исследовательских организациях».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22 августа 2003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жилищно-коммунального хозяйства».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12 августа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электротехническом, радиотехническом и электронном производствах».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29 сентября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107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гражданской авиации».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29 сентября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108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производством, ремонтом и испытанием авиационной техники, продукции военного назначения».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22 сентября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110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28.09.2012) «Об утверждении Типовых норм бесплатной выдачи средств индивидуальной защиты работникам общих профессий и должностей всех отраслей экономики».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16 сентября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115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обслуживанием метрополитена».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16 сентября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порошковой металлургии».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26 сентября 2002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127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«Об утверждении Типовых отраслевых норм бесплатной выдачи средств индивидуальной защиты работникам торфозаготовительных и </w:t>
      </w:r>
      <w:proofErr w:type="spellStart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торфоперерабатывающих</w:t>
      </w:r>
      <w:proofErr w:type="spellEnd"/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организаций».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01 сентября 2008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129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28.09.2012) «Об утверждении Типовых отраслевых норм бесплатной выдачи средств индивидуальной защиты работникам, занятым в организациях здравоохранения».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23 ноября 2004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131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«Об утверждении Типовых отраслевых норм бесплатной выдачи средств 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индивидуальной защиты работникам, занятым на геодезических, геологоразведочных, землеустроительных, изыскательских, картографических и топографических работах».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01 ноября 2002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140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лесозаготовительных и лесохозяйственных организаций, деревообрабатывающих производств».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14 ноября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142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01.09.2008) «Об утверждении Типовых отраслевых норм бесплатной выдачи средств индивидуальной защиты работникам, занятым производством лекарственных средств и изделий медицинского назначения для использования в медицинских целях и ветеринарии».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15 ноября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144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производстве художественных изделий, музыкальных инструментов и игрушек».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15 ноября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145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производством и распределением электрической и тепловой энергии, осуществляющим надзор в отношении потребителей электрической и тепловой энергии и их обслуживание».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15 ноября 2006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обслуживанием магистральных газопроводов».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26 ноября 2003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150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в машиностроении и металлообрабатывающих производствах».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декабря 2003 г.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162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бытового обслуживания».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08 декабря 2005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166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работникам, занятым эксплуатацией, техническим обслуживанием и ремонтом автомобильных транспортных средств, строительством, реконструкцией, ремонтом и содержанием автомобильных дорог».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08 декабря 2005 г.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167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Типовых отраслевых норм бесплатной выдачи средств индивидуальной защиты работникам полиграфического производства».</w:t>
      </w: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55685" w:rsidRPr="00F55685" w:rsidRDefault="00F55685" w:rsidP="00F5568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Министерства образования Республики Беларусь от 24 ноября 1999 г. </w:t>
      </w:r>
      <w:r w:rsidRPr="00F5568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696</w:t>
      </w:r>
      <w:r w:rsidRPr="00F5568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13.11.2000) «Об утверждении отраслевых норм выдачи средств индивидуальной защиты рабочим и служащим учебных заведений, учреждений, организаций и предприятий системы Министерства образования Республики Беларусь».</w:t>
      </w:r>
    </w:p>
    <w:p w:rsidR="00F55685" w:rsidRDefault="00F55685">
      <w:bookmarkStart w:id="0" w:name="_GoBack"/>
      <w:bookmarkEnd w:id="0"/>
    </w:p>
    <w:sectPr w:rsidR="00F5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14"/>
    <w:rsid w:val="00511D94"/>
    <w:rsid w:val="00F55685"/>
    <w:rsid w:val="00F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86286-C2DB-45BF-BB75-A0DF2E3F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1908</Words>
  <Characters>10880</Characters>
  <Application>Microsoft Office Word</Application>
  <DocSecurity>0</DocSecurity>
  <Lines>90</Lines>
  <Paragraphs>25</Paragraphs>
  <ScaleCrop>false</ScaleCrop>
  <Company>Управление по труду</Company>
  <LinksUpToDate>false</LinksUpToDate>
  <CharactersWithSpaces>12763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2022-03-11T05:02:00Z</dcterms:created>
  <dcterms:modified xsi:type="dcterms:W3CDTF">2022-03-11T05:03:00Z</dcterms:modified>
</cp:coreProperties>
</file>