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409" w:rsidRDefault="00E81409" w:rsidP="00E814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текущей неделе, специалисты ЦГЭ на школьной линейке в торжественной обстановке поздравили двух учениц ГУО «</w:t>
      </w:r>
      <w:proofErr w:type="spellStart"/>
      <w:r>
        <w:rPr>
          <w:rFonts w:ascii="Times New Roman" w:hAnsi="Times New Roman"/>
          <w:sz w:val="28"/>
          <w:szCs w:val="28"/>
        </w:rPr>
        <w:t>Вышедская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школа имени </w:t>
      </w:r>
      <w:proofErr w:type="spellStart"/>
      <w:r>
        <w:rPr>
          <w:rFonts w:ascii="Times New Roman" w:hAnsi="Times New Roman"/>
          <w:sz w:val="28"/>
          <w:szCs w:val="28"/>
        </w:rPr>
        <w:t>Н.И.Гапеёнка</w:t>
      </w:r>
      <w:proofErr w:type="spellEnd"/>
      <w:r>
        <w:rPr>
          <w:rFonts w:ascii="Times New Roman" w:hAnsi="Times New Roman"/>
          <w:sz w:val="28"/>
          <w:szCs w:val="28"/>
        </w:rPr>
        <w:t xml:space="preserve">», которые приняли участие в областном конкурсе детского рисунка на тему «Не курящее поколение: глазами детей» и заняли Ⅱ место. Победительницам вручили диплом Ⅱ степени от Государственного учреждения дополнительного образования «Витебский областной дворец детей и молодёжи» и подарочные сувениры от ГУ «Городокский </w:t>
      </w:r>
      <w:proofErr w:type="spellStart"/>
      <w:r>
        <w:rPr>
          <w:rFonts w:ascii="Times New Roman" w:hAnsi="Times New Roman"/>
          <w:sz w:val="28"/>
          <w:szCs w:val="28"/>
        </w:rPr>
        <w:t>райЦГЭ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5B78CE" w:rsidRDefault="00E81409">
      <w:r w:rsidRPr="00E81409">
        <w:rPr>
          <w:noProof/>
        </w:rPr>
        <w:drawing>
          <wp:inline distT="0" distB="0" distL="0" distR="0">
            <wp:extent cx="5940425" cy="3341489"/>
            <wp:effectExtent l="0" t="0" r="3175" b="0"/>
            <wp:docPr id="1" name="Рисунок 1" descr="H:\РАБОТА\ЗОЖ\ФОТО АКЦИЙ, мероприятий и др\Награждение участниц конкурса рисунков Вышедки\IMG-7ece2888ad61f9dd16a506b7b804ec4a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АБОТА\ЗОЖ\ФОТО АКЦИЙ, мероприятий и др\Награждение участниц конкурса рисунков Вышедки\IMG-7ece2888ad61f9dd16a506b7b804ec4a-V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409" w:rsidRDefault="00E81409">
      <w:r w:rsidRPr="00E81409">
        <w:rPr>
          <w:noProof/>
        </w:rPr>
        <w:drawing>
          <wp:inline distT="0" distB="0" distL="0" distR="0">
            <wp:extent cx="5940425" cy="3341489"/>
            <wp:effectExtent l="0" t="0" r="3175" b="0"/>
            <wp:docPr id="2" name="Рисунок 2" descr="H:\РАБОТА\ЗОЖ\ФОТО АКЦИЙ, мероприятий и др\Награждение участниц конкурса рисунков Вышедки\IMG-96b8080a49b8a187cb8bcfdef9e15808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РАБОТА\ЗОЖ\ФОТО АКЦИЙ, мероприятий и др\Награждение участниц конкурса рисунков Вышедки\IMG-96b8080a49b8a187cb8bcfdef9e15808-V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DA"/>
    <w:rsid w:val="00111DDA"/>
    <w:rsid w:val="005B78CE"/>
    <w:rsid w:val="006D0975"/>
    <w:rsid w:val="00E8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7B99E-CAE9-412D-918C-1EE7E75B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4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SPecialiST RePack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2023-11-01T07:44:00Z</dcterms:created>
  <dcterms:modified xsi:type="dcterms:W3CDTF">2023-11-01T07:45:00Z</dcterms:modified>
</cp:coreProperties>
</file>