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7"/>
        <w:gridCol w:w="1470"/>
        <w:gridCol w:w="4698"/>
      </w:tblGrid>
      <w:tr w:rsidR="00CB2DDB" w:rsidRPr="00CB2DDB" w14:paraId="16F74D20" w14:textId="77777777" w:rsidTr="00CE3C8F"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</w:tcPr>
          <w:p w14:paraId="0449C27E" w14:textId="77777777" w:rsidR="00CB2DDB" w:rsidRPr="00CB2DDB" w:rsidRDefault="00CB2DDB" w:rsidP="0005338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14:paraId="1CB70A75" w14:textId="32A3DF9F" w:rsidR="00CB2DDB" w:rsidRPr="00CB2DDB" w:rsidRDefault="00CB2DDB" w:rsidP="0005338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3518E433" w14:textId="77777777" w:rsidR="00CB2DDB" w:rsidRPr="00CB2DDB" w:rsidRDefault="00CB2DDB" w:rsidP="0005338D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35B938D1" w14:textId="77777777" w:rsidR="003B5532" w:rsidRDefault="003B5532" w:rsidP="00BE2989">
      <w:pPr>
        <w:tabs>
          <w:tab w:val="left" w:pos="0"/>
          <w:tab w:val="left" w:pos="6800"/>
        </w:tabs>
        <w:rPr>
          <w:sz w:val="30"/>
          <w:szCs w:val="30"/>
        </w:rPr>
      </w:pPr>
    </w:p>
    <w:tbl>
      <w:tblPr>
        <w:tblpPr w:leftFromText="180" w:rightFromText="180" w:bottomFromText="200" w:horzAnchor="margin" w:tblpY="435"/>
        <w:tblW w:w="0" w:type="auto"/>
        <w:tblLook w:val="01E0" w:firstRow="1" w:lastRow="1" w:firstColumn="1" w:lastColumn="1" w:noHBand="0" w:noVBand="0"/>
      </w:tblPr>
      <w:tblGrid>
        <w:gridCol w:w="4581"/>
        <w:gridCol w:w="4959"/>
      </w:tblGrid>
      <w:tr w:rsidR="001D7D23" w14:paraId="4E3E2FFB" w14:textId="77777777" w:rsidTr="001D7D23">
        <w:trPr>
          <w:trHeight w:val="703"/>
        </w:trPr>
        <w:tc>
          <w:tcPr>
            <w:tcW w:w="4581" w:type="dxa"/>
          </w:tcPr>
          <w:p w14:paraId="31D107A5" w14:textId="77777777" w:rsidR="001D7D23" w:rsidRDefault="001D7D23">
            <w:pPr>
              <w:jc w:val="center"/>
              <w:rPr>
                <w:b/>
                <w:sz w:val="24"/>
                <w:szCs w:val="24"/>
              </w:rPr>
            </w:pPr>
          </w:p>
          <w:p w14:paraId="3B1F1245" w14:textId="6FC3A977" w:rsidR="001D7D23" w:rsidRDefault="001D7D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023428">
              <w:rPr>
                <w:b/>
                <w:sz w:val="24"/>
                <w:szCs w:val="24"/>
              </w:rPr>
              <w:t>ГАРАДОЦКІ РАЁННЫ</w:t>
            </w:r>
          </w:p>
          <w:p w14:paraId="320CA5ED" w14:textId="53E08B3E" w:rsidR="001D7D23" w:rsidRDefault="001D7D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023428">
              <w:rPr>
                <w:b/>
                <w:sz w:val="24"/>
                <w:szCs w:val="24"/>
              </w:rPr>
              <w:t>САВЕТ ДЭПУТАТАЎ</w:t>
            </w:r>
          </w:p>
          <w:p w14:paraId="2A464C2A" w14:textId="77777777" w:rsidR="001D7D23" w:rsidRDefault="001D7D23">
            <w:pPr>
              <w:rPr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14:paraId="65E4C3A4" w14:textId="77777777" w:rsidR="001D7D23" w:rsidRDefault="001D7D23">
            <w:pPr>
              <w:jc w:val="center"/>
              <w:rPr>
                <w:b/>
                <w:sz w:val="24"/>
                <w:szCs w:val="24"/>
              </w:rPr>
            </w:pPr>
          </w:p>
          <w:p w14:paraId="1432695C" w14:textId="78FBB18F" w:rsidR="001D7D23" w:rsidRDefault="000234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ГОРОДОКСКИЙ РАЙОННЫЙ</w:t>
            </w:r>
            <w:r w:rsidR="001D7D23">
              <w:rPr>
                <w:b/>
                <w:sz w:val="24"/>
                <w:szCs w:val="24"/>
              </w:rPr>
              <w:t xml:space="preserve">  </w:t>
            </w:r>
          </w:p>
          <w:p w14:paraId="6D00AEC8" w14:textId="77777777" w:rsidR="001D7D23" w:rsidRDefault="001D7D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СОВЕТ ДЕПУТАТОВ</w:t>
            </w:r>
          </w:p>
        </w:tc>
      </w:tr>
      <w:tr w:rsidR="001D7D23" w14:paraId="6F598CB8" w14:textId="77777777" w:rsidTr="001D7D23">
        <w:trPr>
          <w:trHeight w:val="318"/>
        </w:trPr>
        <w:tc>
          <w:tcPr>
            <w:tcW w:w="4581" w:type="dxa"/>
            <w:hideMark/>
          </w:tcPr>
          <w:p w14:paraId="42C39DCE" w14:textId="77777777" w:rsidR="001D7D23" w:rsidRDefault="001D7D23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           РАШЭННЕ</w:t>
            </w:r>
          </w:p>
        </w:tc>
        <w:tc>
          <w:tcPr>
            <w:tcW w:w="4959" w:type="dxa"/>
            <w:hideMark/>
          </w:tcPr>
          <w:p w14:paraId="6589B7B5" w14:textId="77777777" w:rsidR="001D7D23" w:rsidRDefault="001D7D23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                            РЕШЕНИЕ</w:t>
            </w:r>
          </w:p>
        </w:tc>
      </w:tr>
    </w:tbl>
    <w:p w14:paraId="5978533F" w14:textId="791812B0" w:rsidR="001D7D23" w:rsidRDefault="001076DA" w:rsidP="001D7D23">
      <w:pPr>
        <w:tabs>
          <w:tab w:val="left" w:pos="5490"/>
        </w:tabs>
        <w:ind w:right="-142"/>
        <w:jc w:val="both"/>
        <w:rPr>
          <w:rFonts w:cstheme="minorBidi"/>
          <w:sz w:val="30"/>
          <w:szCs w:val="30"/>
        </w:rPr>
      </w:pPr>
      <w:r>
        <w:rPr>
          <w:sz w:val="30"/>
          <w:szCs w:val="30"/>
          <w:lang w:val="be-BY"/>
        </w:rPr>
        <w:t xml:space="preserve">   </w:t>
      </w:r>
      <w:r w:rsidR="00FA73BF" w:rsidRPr="00FA73BF">
        <w:rPr>
          <w:sz w:val="30"/>
          <w:szCs w:val="30"/>
        </w:rPr>
        <w:t>27</w:t>
      </w:r>
      <w:r>
        <w:rPr>
          <w:sz w:val="30"/>
          <w:szCs w:val="30"/>
          <w:lang w:val="be-BY"/>
        </w:rPr>
        <w:t xml:space="preserve"> декабря 2024 г.</w:t>
      </w:r>
      <w:r w:rsidR="00FA73BF" w:rsidRPr="00FA73BF">
        <w:rPr>
          <w:sz w:val="30"/>
          <w:szCs w:val="30"/>
        </w:rPr>
        <w:t xml:space="preserve"> </w:t>
      </w:r>
      <w:r w:rsidR="00FA73BF">
        <w:rPr>
          <w:sz w:val="30"/>
          <w:szCs w:val="30"/>
        </w:rPr>
        <w:t xml:space="preserve">№ </w:t>
      </w:r>
      <w:r w:rsidR="00FA73BF">
        <w:rPr>
          <w:sz w:val="30"/>
          <w:szCs w:val="30"/>
          <w:lang w:val="en-US"/>
        </w:rPr>
        <w:t>44</w:t>
      </w:r>
      <w:r w:rsidR="001D7D23">
        <w:rPr>
          <w:sz w:val="30"/>
          <w:szCs w:val="30"/>
          <w:lang w:val="be-BY"/>
        </w:rPr>
        <w:tab/>
      </w:r>
    </w:p>
    <w:p w14:paraId="781E8102" w14:textId="5E8008DB" w:rsidR="001D7D23" w:rsidRDefault="00FA73BF" w:rsidP="00FA73BF">
      <w:pPr>
        <w:shd w:val="clear" w:color="auto" w:fill="FFFFFF"/>
        <w:tabs>
          <w:tab w:val="left" w:pos="709"/>
          <w:tab w:val="left" w:pos="993"/>
          <w:tab w:val="left" w:pos="7088"/>
        </w:tabs>
        <w:autoSpaceDE w:val="0"/>
        <w:autoSpaceDN w:val="0"/>
        <w:adjustRightInd w:val="0"/>
        <w:spacing w:line="360" w:lineRule="auto"/>
        <w:rPr>
          <w:color w:val="000000"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</w:t>
      </w:r>
      <w:bookmarkStart w:id="0" w:name="_GoBack"/>
      <w:bookmarkEnd w:id="0"/>
      <w:r w:rsidR="001D7D23">
        <w:rPr>
          <w:sz w:val="30"/>
          <w:szCs w:val="30"/>
          <w:lang w:val="be-BY"/>
        </w:rPr>
        <w:t>г. Гарадок                                                           г. Городок</w:t>
      </w:r>
    </w:p>
    <w:p w14:paraId="454823DC" w14:textId="77777777" w:rsidR="001D7D23" w:rsidRDefault="001D7D23" w:rsidP="00FA73BF">
      <w:pPr>
        <w:spacing w:line="240" w:lineRule="exact"/>
        <w:ind w:right="3260"/>
        <w:rPr>
          <w:sz w:val="30"/>
          <w:szCs w:val="30"/>
        </w:rPr>
      </w:pPr>
      <w:r>
        <w:rPr>
          <w:sz w:val="30"/>
          <w:szCs w:val="30"/>
        </w:rPr>
        <w:t>О признании утратившим силу решения Городокского районного Совета депутатов</w:t>
      </w:r>
    </w:p>
    <w:p w14:paraId="7B948BC1" w14:textId="2C3D622F" w:rsidR="001D7D23" w:rsidRDefault="001D7D23" w:rsidP="00FA73BF">
      <w:pPr>
        <w:spacing w:line="240" w:lineRule="exact"/>
        <w:ind w:right="3260"/>
        <w:rPr>
          <w:sz w:val="30"/>
          <w:szCs w:val="30"/>
        </w:rPr>
      </w:pPr>
      <w:r>
        <w:rPr>
          <w:sz w:val="30"/>
          <w:szCs w:val="30"/>
        </w:rPr>
        <w:t>от 23 сентября 2016 г. № 116</w:t>
      </w:r>
    </w:p>
    <w:p w14:paraId="0CC26D58" w14:textId="77777777" w:rsidR="001D7D23" w:rsidRDefault="001D7D23" w:rsidP="001D7D23">
      <w:pPr>
        <w:ind w:right="3259"/>
        <w:rPr>
          <w:sz w:val="30"/>
          <w:szCs w:val="30"/>
        </w:rPr>
      </w:pPr>
    </w:p>
    <w:p w14:paraId="19E970C2" w14:textId="1C5C18AF" w:rsidR="001D7D23" w:rsidRDefault="001D7D23" w:rsidP="001D7D2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На   основании   пункта   1   статьи  13  Закона Республики Беларусь от 4 января 2010 г. № 108-З «О местном управлении и самоуправлении в Республики Беларусь» Городокский районный Совет депутатов РЕШИЛ:</w:t>
      </w:r>
    </w:p>
    <w:p w14:paraId="2B978743" w14:textId="32E9D1E5" w:rsidR="001D7D23" w:rsidRDefault="001D7D23" w:rsidP="001D7D23">
      <w:pPr>
        <w:pStyle w:val="a8"/>
        <w:numPr>
          <w:ilvl w:val="0"/>
          <w:numId w:val="14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Признать   утратившим   силу    решение  Городокского районного </w:t>
      </w:r>
    </w:p>
    <w:p w14:paraId="6F2CE570" w14:textId="28DBE141" w:rsidR="001D7D23" w:rsidRDefault="001D7D23" w:rsidP="001D7D2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Совета депутатов от 23 сентября 2016 г. № 116 «О некоторых вопросах приватизации государственного имущества, находящегося в собственности Городокского района, и преобразования </w:t>
      </w:r>
      <w:r w:rsidR="001076DA">
        <w:rPr>
          <w:sz w:val="30"/>
          <w:szCs w:val="30"/>
        </w:rPr>
        <w:t>коммунальных унитарных предприятий в открытые акционерные общества</w:t>
      </w:r>
      <w:r>
        <w:rPr>
          <w:sz w:val="30"/>
          <w:szCs w:val="30"/>
        </w:rPr>
        <w:t>».</w:t>
      </w:r>
    </w:p>
    <w:p w14:paraId="286ADA32" w14:textId="77777777" w:rsidR="001D7D23" w:rsidRDefault="001D7D23" w:rsidP="001D7D23">
      <w:pPr>
        <w:pStyle w:val="a8"/>
        <w:numPr>
          <w:ilvl w:val="0"/>
          <w:numId w:val="14"/>
        </w:num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Настоящее   решение   вступает   в   силу после его официального </w:t>
      </w:r>
    </w:p>
    <w:p w14:paraId="26418835" w14:textId="77777777" w:rsidR="001D7D23" w:rsidRDefault="001D7D23" w:rsidP="001D7D23">
      <w:pPr>
        <w:jc w:val="both"/>
        <w:rPr>
          <w:sz w:val="30"/>
          <w:szCs w:val="30"/>
        </w:rPr>
      </w:pPr>
      <w:r>
        <w:rPr>
          <w:sz w:val="30"/>
          <w:szCs w:val="30"/>
        </w:rPr>
        <w:t>опубликования.</w:t>
      </w:r>
    </w:p>
    <w:p w14:paraId="3B131D24" w14:textId="77777777" w:rsidR="001D7D23" w:rsidRDefault="001D7D23" w:rsidP="001D7D23">
      <w:pPr>
        <w:tabs>
          <w:tab w:val="left" w:pos="6840"/>
        </w:tabs>
        <w:jc w:val="both"/>
        <w:rPr>
          <w:rFonts w:eastAsiaTheme="minorEastAsia"/>
          <w:sz w:val="30"/>
          <w:szCs w:val="30"/>
        </w:rPr>
      </w:pPr>
    </w:p>
    <w:p w14:paraId="6751B748" w14:textId="77777777" w:rsidR="001D7D23" w:rsidRDefault="001D7D23" w:rsidP="001D7D23">
      <w:pPr>
        <w:tabs>
          <w:tab w:val="left" w:pos="68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                                                                                   С.Л.Зуева </w:t>
      </w:r>
    </w:p>
    <w:p w14:paraId="44F130C1" w14:textId="77777777" w:rsidR="001D7D23" w:rsidRDefault="001D7D23" w:rsidP="001D7D23">
      <w:pPr>
        <w:tabs>
          <w:tab w:val="left" w:pos="6840"/>
        </w:tabs>
        <w:jc w:val="both"/>
        <w:rPr>
          <w:sz w:val="16"/>
          <w:szCs w:val="16"/>
        </w:rPr>
      </w:pPr>
    </w:p>
    <w:p w14:paraId="1CED4ECA" w14:textId="26D97EED" w:rsidR="001D7D23" w:rsidRDefault="001D7D23" w:rsidP="001D7D23">
      <w:pPr>
        <w:tabs>
          <w:tab w:val="left" w:pos="6840"/>
        </w:tabs>
        <w:jc w:val="both"/>
        <w:rPr>
          <w:sz w:val="30"/>
          <w:szCs w:val="30"/>
        </w:rPr>
      </w:pPr>
      <w:r>
        <w:rPr>
          <w:sz w:val="30"/>
          <w:szCs w:val="30"/>
        </w:rPr>
        <w:t>СОГЛАСОВАНО</w:t>
      </w:r>
    </w:p>
    <w:p w14:paraId="00E723DE" w14:textId="78E18FE4" w:rsidR="001076DA" w:rsidRDefault="001076DA" w:rsidP="001D7D23">
      <w:pPr>
        <w:tabs>
          <w:tab w:val="left" w:pos="6840"/>
        </w:tabs>
        <w:jc w:val="both"/>
        <w:rPr>
          <w:sz w:val="30"/>
          <w:szCs w:val="30"/>
        </w:rPr>
      </w:pPr>
      <w:r>
        <w:rPr>
          <w:sz w:val="30"/>
          <w:szCs w:val="30"/>
        </w:rPr>
        <w:t>Комитет государственного имущества</w:t>
      </w:r>
    </w:p>
    <w:p w14:paraId="005A0861" w14:textId="256BE066" w:rsidR="001076DA" w:rsidRDefault="001076DA" w:rsidP="001D7D23">
      <w:pPr>
        <w:tabs>
          <w:tab w:val="left" w:pos="6840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Витебского областного исполнительного комитета</w:t>
      </w:r>
    </w:p>
    <w:p w14:paraId="56F45813" w14:textId="77777777" w:rsidR="001D7D23" w:rsidRDefault="001D7D23" w:rsidP="001D7D23">
      <w:pPr>
        <w:tabs>
          <w:tab w:val="left" w:pos="6840"/>
        </w:tabs>
        <w:jc w:val="both"/>
        <w:rPr>
          <w:sz w:val="30"/>
          <w:szCs w:val="30"/>
        </w:rPr>
      </w:pPr>
    </w:p>
    <w:p w14:paraId="76E3AFAF" w14:textId="77777777" w:rsidR="001D7D23" w:rsidRDefault="001D7D23" w:rsidP="001D7D23">
      <w:pPr>
        <w:tabs>
          <w:tab w:val="left" w:pos="6840"/>
        </w:tabs>
        <w:jc w:val="both"/>
        <w:rPr>
          <w:sz w:val="30"/>
          <w:szCs w:val="30"/>
        </w:rPr>
      </w:pPr>
      <w:r>
        <w:rPr>
          <w:sz w:val="30"/>
          <w:szCs w:val="30"/>
        </w:rPr>
        <w:t>Комитет государственного контроля</w:t>
      </w:r>
    </w:p>
    <w:p w14:paraId="17D7C42A" w14:textId="77777777" w:rsidR="001D7D23" w:rsidRDefault="001D7D23" w:rsidP="001D7D23">
      <w:pPr>
        <w:tabs>
          <w:tab w:val="left" w:pos="6840"/>
        </w:tabs>
        <w:jc w:val="both"/>
        <w:rPr>
          <w:sz w:val="30"/>
          <w:szCs w:val="30"/>
        </w:rPr>
      </w:pPr>
      <w:r>
        <w:rPr>
          <w:sz w:val="30"/>
          <w:szCs w:val="30"/>
        </w:rPr>
        <w:t>Витебской области</w:t>
      </w:r>
    </w:p>
    <w:p w14:paraId="4B8D2ED6" w14:textId="77777777" w:rsidR="001D7D23" w:rsidRDefault="001D7D23" w:rsidP="001D7D23">
      <w:pPr>
        <w:tabs>
          <w:tab w:val="left" w:pos="68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024AAEB3" w14:textId="77777777" w:rsidR="001D7D23" w:rsidRDefault="001D7D23" w:rsidP="001D7D23">
      <w:pPr>
        <w:tabs>
          <w:tab w:val="left" w:pos="6840"/>
        </w:tabs>
        <w:jc w:val="both"/>
        <w:rPr>
          <w:sz w:val="30"/>
          <w:szCs w:val="30"/>
        </w:rPr>
      </w:pPr>
      <w:r>
        <w:rPr>
          <w:sz w:val="30"/>
          <w:szCs w:val="30"/>
        </w:rPr>
        <w:t>Управление комитета государственной</w:t>
      </w:r>
    </w:p>
    <w:p w14:paraId="061CAC2C" w14:textId="77777777" w:rsidR="001D7D23" w:rsidRDefault="001D7D23" w:rsidP="001D7D23">
      <w:pPr>
        <w:tabs>
          <w:tab w:val="left" w:pos="6840"/>
        </w:tabs>
        <w:jc w:val="both"/>
        <w:rPr>
          <w:sz w:val="30"/>
          <w:szCs w:val="30"/>
        </w:rPr>
      </w:pPr>
      <w:r>
        <w:rPr>
          <w:sz w:val="30"/>
          <w:szCs w:val="30"/>
        </w:rPr>
        <w:t>безопасности Республики Беларусь</w:t>
      </w:r>
    </w:p>
    <w:p w14:paraId="1505CEBC" w14:textId="77777777" w:rsidR="001D7D23" w:rsidRDefault="001D7D23" w:rsidP="001D7D23">
      <w:pPr>
        <w:tabs>
          <w:tab w:val="left" w:pos="6840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Витебской области </w:t>
      </w:r>
    </w:p>
    <w:p w14:paraId="1AD8B5FE" w14:textId="77777777" w:rsidR="001D7D23" w:rsidRDefault="001D7D23" w:rsidP="001D7D23">
      <w:pPr>
        <w:tabs>
          <w:tab w:val="left" w:pos="6840"/>
        </w:tabs>
        <w:jc w:val="both"/>
        <w:rPr>
          <w:sz w:val="30"/>
          <w:szCs w:val="30"/>
        </w:rPr>
      </w:pPr>
    </w:p>
    <w:p w14:paraId="06CA823E" w14:textId="77777777" w:rsidR="001D7D23" w:rsidRDefault="001D7D23" w:rsidP="001D7D23">
      <w:pPr>
        <w:tabs>
          <w:tab w:val="left" w:pos="6840"/>
        </w:tabs>
        <w:jc w:val="both"/>
        <w:rPr>
          <w:sz w:val="30"/>
          <w:szCs w:val="30"/>
        </w:rPr>
      </w:pPr>
      <w:r>
        <w:rPr>
          <w:sz w:val="30"/>
          <w:szCs w:val="30"/>
        </w:rPr>
        <w:t>Экономический суд Витебской области</w:t>
      </w:r>
    </w:p>
    <w:p w14:paraId="21F33FC2" w14:textId="77777777" w:rsidR="001D7D23" w:rsidRDefault="001D7D23" w:rsidP="001D7D23">
      <w:pPr>
        <w:tabs>
          <w:tab w:val="left" w:pos="6840"/>
        </w:tabs>
        <w:jc w:val="both"/>
        <w:rPr>
          <w:sz w:val="30"/>
          <w:szCs w:val="30"/>
        </w:rPr>
      </w:pPr>
    </w:p>
    <w:p w14:paraId="0BE1AC4A" w14:textId="77777777" w:rsidR="001D7D23" w:rsidRDefault="001D7D23" w:rsidP="001D7D23">
      <w:pPr>
        <w:tabs>
          <w:tab w:val="left" w:pos="6840"/>
        </w:tabs>
        <w:jc w:val="both"/>
        <w:rPr>
          <w:sz w:val="30"/>
          <w:szCs w:val="30"/>
        </w:rPr>
      </w:pPr>
      <w:r>
        <w:rPr>
          <w:sz w:val="30"/>
          <w:szCs w:val="30"/>
        </w:rPr>
        <w:t>Прокуратура Городокского района</w:t>
      </w:r>
    </w:p>
    <w:p w14:paraId="6B9B548E" w14:textId="77777777" w:rsidR="001D7D23" w:rsidRDefault="001D7D23" w:rsidP="001D7D23">
      <w:pPr>
        <w:tabs>
          <w:tab w:val="left" w:pos="6840"/>
        </w:tabs>
        <w:jc w:val="both"/>
        <w:rPr>
          <w:sz w:val="30"/>
          <w:szCs w:val="30"/>
        </w:rPr>
      </w:pPr>
    </w:p>
    <w:p w14:paraId="4107C096" w14:textId="77777777" w:rsidR="001D7D23" w:rsidRDefault="001D7D23" w:rsidP="001D7D23">
      <w:pPr>
        <w:tabs>
          <w:tab w:val="left" w:pos="6840"/>
        </w:tabs>
        <w:jc w:val="both"/>
        <w:rPr>
          <w:sz w:val="30"/>
          <w:szCs w:val="30"/>
        </w:rPr>
      </w:pPr>
      <w:r>
        <w:rPr>
          <w:sz w:val="30"/>
          <w:szCs w:val="30"/>
        </w:rPr>
        <w:t>Отдел внутренних дел Городокского</w:t>
      </w:r>
    </w:p>
    <w:p w14:paraId="6174196D" w14:textId="77777777" w:rsidR="001D7D23" w:rsidRDefault="001D7D23" w:rsidP="001D7D23">
      <w:pPr>
        <w:tabs>
          <w:tab w:val="left" w:pos="6840"/>
        </w:tabs>
        <w:jc w:val="both"/>
        <w:rPr>
          <w:sz w:val="16"/>
          <w:szCs w:val="16"/>
        </w:rPr>
      </w:pPr>
      <w:r>
        <w:rPr>
          <w:sz w:val="30"/>
          <w:szCs w:val="30"/>
        </w:rPr>
        <w:t>районного исполнительного комитета</w:t>
      </w:r>
    </w:p>
    <w:p w14:paraId="3E0049C2" w14:textId="77777777" w:rsidR="001D7D23" w:rsidRDefault="001D7D23" w:rsidP="001D7D23">
      <w:pPr>
        <w:tabs>
          <w:tab w:val="left" w:pos="6840"/>
        </w:tabs>
        <w:jc w:val="both"/>
        <w:rPr>
          <w:sz w:val="16"/>
          <w:szCs w:val="16"/>
        </w:rPr>
      </w:pPr>
    </w:p>
    <w:p w14:paraId="2C1A652E" w14:textId="77777777" w:rsidR="001D7D23" w:rsidRDefault="001D7D23" w:rsidP="001D7D23">
      <w:pPr>
        <w:tabs>
          <w:tab w:val="left" w:pos="6840"/>
        </w:tabs>
        <w:jc w:val="both"/>
        <w:rPr>
          <w:sz w:val="16"/>
          <w:szCs w:val="16"/>
        </w:rPr>
      </w:pPr>
    </w:p>
    <w:p w14:paraId="46E6FA68" w14:textId="6B5E86D4" w:rsidR="003B5532" w:rsidRDefault="001D7D23" w:rsidP="001076DA">
      <w:pPr>
        <w:tabs>
          <w:tab w:val="left" w:pos="6840"/>
        </w:tabs>
        <w:jc w:val="both"/>
        <w:rPr>
          <w:sz w:val="30"/>
          <w:szCs w:val="30"/>
        </w:rPr>
      </w:pPr>
      <w:r>
        <w:rPr>
          <w:sz w:val="16"/>
          <w:szCs w:val="16"/>
        </w:rPr>
        <w:t>Вышилова 3 00 28</w:t>
      </w:r>
      <w:r>
        <w:rPr>
          <w:sz w:val="30"/>
          <w:szCs w:val="30"/>
        </w:rPr>
        <w:t xml:space="preserve">      </w:t>
      </w:r>
    </w:p>
    <w:sectPr w:rsidR="003B5532" w:rsidSect="00653A82">
      <w:headerReference w:type="even" r:id="rId8"/>
      <w:headerReference w:type="default" r:id="rId9"/>
      <w:pgSz w:w="11906" w:h="16838"/>
      <w:pgMar w:top="1134" w:right="567" w:bottom="14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C3DB3" w14:textId="77777777" w:rsidR="00BF259B" w:rsidRDefault="00BF259B" w:rsidP="0058100C">
      <w:r>
        <w:separator/>
      </w:r>
    </w:p>
  </w:endnote>
  <w:endnote w:type="continuationSeparator" w:id="0">
    <w:p w14:paraId="23084BB3" w14:textId="77777777" w:rsidR="00BF259B" w:rsidRDefault="00BF259B" w:rsidP="0058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2A3C4" w14:textId="77777777" w:rsidR="00BF259B" w:rsidRDefault="00BF259B" w:rsidP="0058100C">
      <w:r>
        <w:separator/>
      </w:r>
    </w:p>
  </w:footnote>
  <w:footnote w:type="continuationSeparator" w:id="0">
    <w:p w14:paraId="6E310154" w14:textId="77777777" w:rsidR="00BF259B" w:rsidRDefault="00BF259B" w:rsidP="0058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1D536" w14:textId="77777777" w:rsidR="0005338D" w:rsidRDefault="0005338D" w:rsidP="00222C8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12D3216" w14:textId="77777777" w:rsidR="0005338D" w:rsidRDefault="000533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2FAF9" w14:textId="189AAED7" w:rsidR="0005338D" w:rsidRPr="00C21C87" w:rsidRDefault="0005338D" w:rsidP="00222C8B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C21C87">
      <w:rPr>
        <w:rStyle w:val="a9"/>
        <w:sz w:val="28"/>
        <w:szCs w:val="28"/>
      </w:rPr>
      <w:fldChar w:fldCharType="begin"/>
    </w:r>
    <w:r w:rsidRPr="00C21C87">
      <w:rPr>
        <w:rStyle w:val="a9"/>
        <w:sz w:val="28"/>
        <w:szCs w:val="28"/>
      </w:rPr>
      <w:instrText xml:space="preserve">PAGE  </w:instrText>
    </w:r>
    <w:r w:rsidRPr="00C21C87">
      <w:rPr>
        <w:rStyle w:val="a9"/>
        <w:sz w:val="28"/>
        <w:szCs w:val="28"/>
      </w:rPr>
      <w:fldChar w:fldCharType="separate"/>
    </w:r>
    <w:r w:rsidR="00FA73BF">
      <w:rPr>
        <w:rStyle w:val="a9"/>
        <w:noProof/>
        <w:sz w:val="28"/>
        <w:szCs w:val="28"/>
      </w:rPr>
      <w:t>2</w:t>
    </w:r>
    <w:r w:rsidRPr="00C21C87">
      <w:rPr>
        <w:rStyle w:val="a9"/>
        <w:sz w:val="28"/>
        <w:szCs w:val="28"/>
      </w:rPr>
      <w:fldChar w:fldCharType="end"/>
    </w:r>
  </w:p>
  <w:p w14:paraId="3622E84B" w14:textId="77777777" w:rsidR="0005338D" w:rsidRDefault="0005338D">
    <w:pPr>
      <w:pStyle w:val="a3"/>
      <w:jc w:val="center"/>
    </w:pPr>
  </w:p>
  <w:p w14:paraId="743643CF" w14:textId="77777777" w:rsidR="0005338D" w:rsidRDefault="000533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0F52"/>
    <w:multiLevelType w:val="hybridMultilevel"/>
    <w:tmpl w:val="87CC2304"/>
    <w:lvl w:ilvl="0" w:tplc="A39663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00C4764"/>
    <w:multiLevelType w:val="hybridMultilevel"/>
    <w:tmpl w:val="FE7A3EAA"/>
    <w:lvl w:ilvl="0" w:tplc="0350575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6F6354"/>
    <w:multiLevelType w:val="hybridMultilevel"/>
    <w:tmpl w:val="D26C0440"/>
    <w:lvl w:ilvl="0" w:tplc="6198A1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CB7311"/>
    <w:multiLevelType w:val="hybridMultilevel"/>
    <w:tmpl w:val="54665C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90C2282"/>
    <w:multiLevelType w:val="multilevel"/>
    <w:tmpl w:val="FBBC0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94820D3"/>
    <w:multiLevelType w:val="hybridMultilevel"/>
    <w:tmpl w:val="0F88555C"/>
    <w:lvl w:ilvl="0" w:tplc="6198A1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364507"/>
    <w:multiLevelType w:val="hybridMultilevel"/>
    <w:tmpl w:val="B3D0B266"/>
    <w:lvl w:ilvl="0" w:tplc="2000000F">
      <w:start w:val="1"/>
      <w:numFmt w:val="decimal"/>
      <w:lvlText w:val="%1."/>
      <w:lvlJc w:val="left"/>
      <w:pPr>
        <w:ind w:left="1425" w:hanging="360"/>
      </w:pPr>
    </w:lvl>
    <w:lvl w:ilvl="1" w:tplc="20000019" w:tentative="1">
      <w:start w:val="1"/>
      <w:numFmt w:val="lowerLetter"/>
      <w:lvlText w:val="%2."/>
      <w:lvlJc w:val="left"/>
      <w:pPr>
        <w:ind w:left="2145" w:hanging="360"/>
      </w:pPr>
    </w:lvl>
    <w:lvl w:ilvl="2" w:tplc="2000001B" w:tentative="1">
      <w:start w:val="1"/>
      <w:numFmt w:val="lowerRoman"/>
      <w:lvlText w:val="%3."/>
      <w:lvlJc w:val="right"/>
      <w:pPr>
        <w:ind w:left="2865" w:hanging="180"/>
      </w:pPr>
    </w:lvl>
    <w:lvl w:ilvl="3" w:tplc="2000000F" w:tentative="1">
      <w:start w:val="1"/>
      <w:numFmt w:val="decimal"/>
      <w:lvlText w:val="%4."/>
      <w:lvlJc w:val="left"/>
      <w:pPr>
        <w:ind w:left="3585" w:hanging="360"/>
      </w:pPr>
    </w:lvl>
    <w:lvl w:ilvl="4" w:tplc="20000019" w:tentative="1">
      <w:start w:val="1"/>
      <w:numFmt w:val="lowerLetter"/>
      <w:lvlText w:val="%5."/>
      <w:lvlJc w:val="left"/>
      <w:pPr>
        <w:ind w:left="4305" w:hanging="360"/>
      </w:pPr>
    </w:lvl>
    <w:lvl w:ilvl="5" w:tplc="2000001B" w:tentative="1">
      <w:start w:val="1"/>
      <w:numFmt w:val="lowerRoman"/>
      <w:lvlText w:val="%6."/>
      <w:lvlJc w:val="right"/>
      <w:pPr>
        <w:ind w:left="5025" w:hanging="180"/>
      </w:pPr>
    </w:lvl>
    <w:lvl w:ilvl="6" w:tplc="2000000F" w:tentative="1">
      <w:start w:val="1"/>
      <w:numFmt w:val="decimal"/>
      <w:lvlText w:val="%7."/>
      <w:lvlJc w:val="left"/>
      <w:pPr>
        <w:ind w:left="5745" w:hanging="360"/>
      </w:pPr>
    </w:lvl>
    <w:lvl w:ilvl="7" w:tplc="20000019" w:tentative="1">
      <w:start w:val="1"/>
      <w:numFmt w:val="lowerLetter"/>
      <w:lvlText w:val="%8."/>
      <w:lvlJc w:val="left"/>
      <w:pPr>
        <w:ind w:left="6465" w:hanging="360"/>
      </w:pPr>
    </w:lvl>
    <w:lvl w:ilvl="8" w:tplc="200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4BF632D"/>
    <w:multiLevelType w:val="hybridMultilevel"/>
    <w:tmpl w:val="C4BAB07E"/>
    <w:lvl w:ilvl="0" w:tplc="6198A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36CAD"/>
    <w:multiLevelType w:val="hybridMultilevel"/>
    <w:tmpl w:val="F8F676A0"/>
    <w:lvl w:ilvl="0" w:tplc="6198A1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455BDB"/>
    <w:multiLevelType w:val="hybridMultilevel"/>
    <w:tmpl w:val="75BAE35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C074FD4"/>
    <w:multiLevelType w:val="hybridMultilevel"/>
    <w:tmpl w:val="64C42AFA"/>
    <w:lvl w:ilvl="0" w:tplc="6198A1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9BB6AB8"/>
    <w:multiLevelType w:val="multilevel"/>
    <w:tmpl w:val="089488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891127B"/>
    <w:multiLevelType w:val="multilevel"/>
    <w:tmpl w:val="E4CE614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F2870B7"/>
    <w:multiLevelType w:val="multilevel"/>
    <w:tmpl w:val="E4CE614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2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53"/>
    <w:rsid w:val="000055F7"/>
    <w:rsid w:val="000078B8"/>
    <w:rsid w:val="000149A1"/>
    <w:rsid w:val="00023428"/>
    <w:rsid w:val="00023BE5"/>
    <w:rsid w:val="00027526"/>
    <w:rsid w:val="0005131A"/>
    <w:rsid w:val="0005338D"/>
    <w:rsid w:val="000757FA"/>
    <w:rsid w:val="00085B71"/>
    <w:rsid w:val="00097B40"/>
    <w:rsid w:val="000C2034"/>
    <w:rsid w:val="000C6CB4"/>
    <w:rsid w:val="000E435E"/>
    <w:rsid w:val="000E58FF"/>
    <w:rsid w:val="000E6228"/>
    <w:rsid w:val="000E6AC2"/>
    <w:rsid w:val="000E73A8"/>
    <w:rsid w:val="000F22D9"/>
    <w:rsid w:val="000F3F51"/>
    <w:rsid w:val="000F502D"/>
    <w:rsid w:val="000F6F94"/>
    <w:rsid w:val="001076DA"/>
    <w:rsid w:val="001204BD"/>
    <w:rsid w:val="00130C89"/>
    <w:rsid w:val="00134A5C"/>
    <w:rsid w:val="00141FD5"/>
    <w:rsid w:val="00146D50"/>
    <w:rsid w:val="001558AC"/>
    <w:rsid w:val="001558EB"/>
    <w:rsid w:val="00155994"/>
    <w:rsid w:val="00163C3E"/>
    <w:rsid w:val="00185199"/>
    <w:rsid w:val="001A34BB"/>
    <w:rsid w:val="001A6A8F"/>
    <w:rsid w:val="001B42F1"/>
    <w:rsid w:val="001B500E"/>
    <w:rsid w:val="001B52CA"/>
    <w:rsid w:val="001B5761"/>
    <w:rsid w:val="001C65B6"/>
    <w:rsid w:val="001D1BB4"/>
    <w:rsid w:val="001D2FC4"/>
    <w:rsid w:val="001D7D23"/>
    <w:rsid w:val="0020058E"/>
    <w:rsid w:val="00203D9A"/>
    <w:rsid w:val="00204EDB"/>
    <w:rsid w:val="00207B2F"/>
    <w:rsid w:val="00212A69"/>
    <w:rsid w:val="00222C8B"/>
    <w:rsid w:val="00225379"/>
    <w:rsid w:val="002347DD"/>
    <w:rsid w:val="00245761"/>
    <w:rsid w:val="002564BB"/>
    <w:rsid w:val="00263F72"/>
    <w:rsid w:val="0026498F"/>
    <w:rsid w:val="002707DE"/>
    <w:rsid w:val="00281CA6"/>
    <w:rsid w:val="00284DC6"/>
    <w:rsid w:val="00285CA6"/>
    <w:rsid w:val="00291FDB"/>
    <w:rsid w:val="00293A2E"/>
    <w:rsid w:val="00297A90"/>
    <w:rsid w:val="002F1AF8"/>
    <w:rsid w:val="0030357D"/>
    <w:rsid w:val="00310D37"/>
    <w:rsid w:val="00314F92"/>
    <w:rsid w:val="00322112"/>
    <w:rsid w:val="003308E5"/>
    <w:rsid w:val="0033093D"/>
    <w:rsid w:val="003338B8"/>
    <w:rsid w:val="003349CA"/>
    <w:rsid w:val="00334F43"/>
    <w:rsid w:val="00340B6C"/>
    <w:rsid w:val="00353A46"/>
    <w:rsid w:val="0035604F"/>
    <w:rsid w:val="003637A2"/>
    <w:rsid w:val="003672BB"/>
    <w:rsid w:val="003B4105"/>
    <w:rsid w:val="003B5532"/>
    <w:rsid w:val="003F5953"/>
    <w:rsid w:val="0040157D"/>
    <w:rsid w:val="00417D84"/>
    <w:rsid w:val="0042206D"/>
    <w:rsid w:val="00456839"/>
    <w:rsid w:val="00464E10"/>
    <w:rsid w:val="0046781D"/>
    <w:rsid w:val="00485C1A"/>
    <w:rsid w:val="0049131F"/>
    <w:rsid w:val="004A129F"/>
    <w:rsid w:val="004A2DDB"/>
    <w:rsid w:val="004A4D3B"/>
    <w:rsid w:val="004A6582"/>
    <w:rsid w:val="004B0BA5"/>
    <w:rsid w:val="004C417F"/>
    <w:rsid w:val="004D2992"/>
    <w:rsid w:val="004F1FFC"/>
    <w:rsid w:val="004F650F"/>
    <w:rsid w:val="004F770D"/>
    <w:rsid w:val="00526102"/>
    <w:rsid w:val="0053265C"/>
    <w:rsid w:val="00550DB1"/>
    <w:rsid w:val="0055151C"/>
    <w:rsid w:val="00574BAB"/>
    <w:rsid w:val="0058100C"/>
    <w:rsid w:val="0058574B"/>
    <w:rsid w:val="00590E9C"/>
    <w:rsid w:val="00593EC5"/>
    <w:rsid w:val="005A2A1F"/>
    <w:rsid w:val="005A6B29"/>
    <w:rsid w:val="005B6494"/>
    <w:rsid w:val="005D731D"/>
    <w:rsid w:val="005E5771"/>
    <w:rsid w:val="005F694D"/>
    <w:rsid w:val="006032E6"/>
    <w:rsid w:val="00610BEC"/>
    <w:rsid w:val="0061374B"/>
    <w:rsid w:val="00613A0F"/>
    <w:rsid w:val="00635890"/>
    <w:rsid w:val="00636E7D"/>
    <w:rsid w:val="00653A82"/>
    <w:rsid w:val="0065795A"/>
    <w:rsid w:val="006633C2"/>
    <w:rsid w:val="006705F6"/>
    <w:rsid w:val="0067433A"/>
    <w:rsid w:val="006764A8"/>
    <w:rsid w:val="006A4A2D"/>
    <w:rsid w:val="006A7192"/>
    <w:rsid w:val="006B5604"/>
    <w:rsid w:val="006C0886"/>
    <w:rsid w:val="006D1162"/>
    <w:rsid w:val="006D2E9C"/>
    <w:rsid w:val="006D5693"/>
    <w:rsid w:val="006D7647"/>
    <w:rsid w:val="006E0AF5"/>
    <w:rsid w:val="006F5C41"/>
    <w:rsid w:val="006F5F08"/>
    <w:rsid w:val="006F6C30"/>
    <w:rsid w:val="0070489C"/>
    <w:rsid w:val="007114CE"/>
    <w:rsid w:val="0072404E"/>
    <w:rsid w:val="00731918"/>
    <w:rsid w:val="00736A6E"/>
    <w:rsid w:val="007436C8"/>
    <w:rsid w:val="0075452A"/>
    <w:rsid w:val="00760C47"/>
    <w:rsid w:val="00781205"/>
    <w:rsid w:val="00783C7B"/>
    <w:rsid w:val="007960C2"/>
    <w:rsid w:val="007D0421"/>
    <w:rsid w:val="007D5AF8"/>
    <w:rsid w:val="007D7E42"/>
    <w:rsid w:val="007E5F61"/>
    <w:rsid w:val="00811BDF"/>
    <w:rsid w:val="00830F54"/>
    <w:rsid w:val="00834734"/>
    <w:rsid w:val="0084290F"/>
    <w:rsid w:val="0084770F"/>
    <w:rsid w:val="00850DCB"/>
    <w:rsid w:val="00854F19"/>
    <w:rsid w:val="00866140"/>
    <w:rsid w:val="008726E0"/>
    <w:rsid w:val="008746AA"/>
    <w:rsid w:val="008A250A"/>
    <w:rsid w:val="008A2F4C"/>
    <w:rsid w:val="008A73EF"/>
    <w:rsid w:val="008C1E51"/>
    <w:rsid w:val="008F060C"/>
    <w:rsid w:val="00903E6C"/>
    <w:rsid w:val="0091330E"/>
    <w:rsid w:val="00913BB4"/>
    <w:rsid w:val="009252F4"/>
    <w:rsid w:val="00932836"/>
    <w:rsid w:val="00935852"/>
    <w:rsid w:val="00973575"/>
    <w:rsid w:val="00975628"/>
    <w:rsid w:val="009A45CD"/>
    <w:rsid w:val="009B24D1"/>
    <w:rsid w:val="009B3BD4"/>
    <w:rsid w:val="009C4EE8"/>
    <w:rsid w:val="009E15C6"/>
    <w:rsid w:val="009E50C1"/>
    <w:rsid w:val="009E5BAD"/>
    <w:rsid w:val="009F0FCA"/>
    <w:rsid w:val="009F2383"/>
    <w:rsid w:val="00A0307D"/>
    <w:rsid w:val="00A05140"/>
    <w:rsid w:val="00A06F66"/>
    <w:rsid w:val="00A073AE"/>
    <w:rsid w:val="00A073F4"/>
    <w:rsid w:val="00A101A5"/>
    <w:rsid w:val="00A101A9"/>
    <w:rsid w:val="00A12B63"/>
    <w:rsid w:val="00A205BB"/>
    <w:rsid w:val="00A519C7"/>
    <w:rsid w:val="00A56044"/>
    <w:rsid w:val="00A57281"/>
    <w:rsid w:val="00A573AB"/>
    <w:rsid w:val="00A7229A"/>
    <w:rsid w:val="00A73BA6"/>
    <w:rsid w:val="00A76F64"/>
    <w:rsid w:val="00A91139"/>
    <w:rsid w:val="00A92B9B"/>
    <w:rsid w:val="00AA2856"/>
    <w:rsid w:val="00AB7091"/>
    <w:rsid w:val="00AC457B"/>
    <w:rsid w:val="00AC4EB5"/>
    <w:rsid w:val="00AF52E7"/>
    <w:rsid w:val="00AF6C4C"/>
    <w:rsid w:val="00AF733B"/>
    <w:rsid w:val="00B04EFC"/>
    <w:rsid w:val="00B16000"/>
    <w:rsid w:val="00B17A4A"/>
    <w:rsid w:val="00B25592"/>
    <w:rsid w:val="00B43D74"/>
    <w:rsid w:val="00B51C8B"/>
    <w:rsid w:val="00B61D61"/>
    <w:rsid w:val="00B65992"/>
    <w:rsid w:val="00B67280"/>
    <w:rsid w:val="00B7371E"/>
    <w:rsid w:val="00B825ED"/>
    <w:rsid w:val="00BA55C8"/>
    <w:rsid w:val="00BB6723"/>
    <w:rsid w:val="00BE2989"/>
    <w:rsid w:val="00BF259B"/>
    <w:rsid w:val="00BF521D"/>
    <w:rsid w:val="00C02D3F"/>
    <w:rsid w:val="00C06E7E"/>
    <w:rsid w:val="00C15512"/>
    <w:rsid w:val="00C21C79"/>
    <w:rsid w:val="00C21C87"/>
    <w:rsid w:val="00C35B65"/>
    <w:rsid w:val="00C42781"/>
    <w:rsid w:val="00C5140A"/>
    <w:rsid w:val="00C651CB"/>
    <w:rsid w:val="00C65AB4"/>
    <w:rsid w:val="00C65F23"/>
    <w:rsid w:val="00C84F7E"/>
    <w:rsid w:val="00C918C9"/>
    <w:rsid w:val="00C93DB1"/>
    <w:rsid w:val="00CB2DDB"/>
    <w:rsid w:val="00CE3C8F"/>
    <w:rsid w:val="00CF3678"/>
    <w:rsid w:val="00D01328"/>
    <w:rsid w:val="00D059C4"/>
    <w:rsid w:val="00D06DAD"/>
    <w:rsid w:val="00D07D57"/>
    <w:rsid w:val="00D16143"/>
    <w:rsid w:val="00D33397"/>
    <w:rsid w:val="00D47012"/>
    <w:rsid w:val="00D515E8"/>
    <w:rsid w:val="00D52403"/>
    <w:rsid w:val="00D5345B"/>
    <w:rsid w:val="00D61421"/>
    <w:rsid w:val="00D64261"/>
    <w:rsid w:val="00D65E87"/>
    <w:rsid w:val="00D66D33"/>
    <w:rsid w:val="00D90739"/>
    <w:rsid w:val="00D9137F"/>
    <w:rsid w:val="00DA27E0"/>
    <w:rsid w:val="00DB1D25"/>
    <w:rsid w:val="00DB668B"/>
    <w:rsid w:val="00DD00D7"/>
    <w:rsid w:val="00DF5467"/>
    <w:rsid w:val="00E059B3"/>
    <w:rsid w:val="00E07288"/>
    <w:rsid w:val="00E15138"/>
    <w:rsid w:val="00E22652"/>
    <w:rsid w:val="00E34C99"/>
    <w:rsid w:val="00E45ADC"/>
    <w:rsid w:val="00E57BBC"/>
    <w:rsid w:val="00E70126"/>
    <w:rsid w:val="00E739D6"/>
    <w:rsid w:val="00E76AC5"/>
    <w:rsid w:val="00E85209"/>
    <w:rsid w:val="00EA0735"/>
    <w:rsid w:val="00EA4A40"/>
    <w:rsid w:val="00EA7F20"/>
    <w:rsid w:val="00F030A3"/>
    <w:rsid w:val="00F12495"/>
    <w:rsid w:val="00F24CD4"/>
    <w:rsid w:val="00F36A30"/>
    <w:rsid w:val="00F4313D"/>
    <w:rsid w:val="00F454CE"/>
    <w:rsid w:val="00F50413"/>
    <w:rsid w:val="00F61028"/>
    <w:rsid w:val="00F66C81"/>
    <w:rsid w:val="00F67C53"/>
    <w:rsid w:val="00F72AC3"/>
    <w:rsid w:val="00F9088A"/>
    <w:rsid w:val="00F929F4"/>
    <w:rsid w:val="00FA73BF"/>
    <w:rsid w:val="00FB05A7"/>
    <w:rsid w:val="00FC0CC9"/>
    <w:rsid w:val="00FC2F99"/>
    <w:rsid w:val="00FD1C31"/>
    <w:rsid w:val="00FD1FF8"/>
    <w:rsid w:val="00F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946320"/>
  <w15:docId w15:val="{0CEF2114-0116-4FA7-9493-BD362BC4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95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3637A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37A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F5953"/>
    <w:pPr>
      <w:widowControl w:val="0"/>
    </w:pPr>
    <w:rPr>
      <w:rFonts w:ascii="Times New Roman" w:eastAsia="Times New Roman" w:hAnsi="Times New Roman"/>
    </w:rPr>
  </w:style>
  <w:style w:type="paragraph" w:styleId="a3">
    <w:name w:val="header"/>
    <w:basedOn w:val="a"/>
    <w:link w:val="a4"/>
    <w:uiPriority w:val="99"/>
    <w:rsid w:val="003F59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595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595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word-wrapper">
    <w:name w:val="word-wrapper"/>
    <w:uiPriority w:val="99"/>
    <w:rsid w:val="003F5953"/>
  </w:style>
  <w:style w:type="paragraph" w:customStyle="1" w:styleId="newncpi">
    <w:name w:val="newncpi"/>
    <w:basedOn w:val="a"/>
    <w:uiPriority w:val="99"/>
    <w:rsid w:val="00FD1C31"/>
    <w:pPr>
      <w:ind w:firstLine="567"/>
      <w:jc w:val="both"/>
    </w:pPr>
    <w:rPr>
      <w:sz w:val="24"/>
      <w:szCs w:val="24"/>
    </w:rPr>
  </w:style>
  <w:style w:type="paragraph" w:customStyle="1" w:styleId="titlencpi">
    <w:name w:val="titlencpi"/>
    <w:basedOn w:val="a"/>
    <w:uiPriority w:val="99"/>
    <w:rsid w:val="0061374B"/>
    <w:pPr>
      <w:spacing w:before="240" w:after="240"/>
      <w:ind w:right="2268"/>
    </w:pPr>
    <w:rPr>
      <w:b/>
      <w:bCs/>
      <w:sz w:val="28"/>
      <w:szCs w:val="28"/>
    </w:rPr>
  </w:style>
  <w:style w:type="character" w:customStyle="1" w:styleId="datepr">
    <w:name w:val="datepr"/>
    <w:uiPriority w:val="99"/>
    <w:rsid w:val="0061374B"/>
    <w:rPr>
      <w:rFonts w:ascii="Times New Roman" w:hAnsi="Times New Roman" w:cs="Times New Roman"/>
    </w:rPr>
  </w:style>
  <w:style w:type="character" w:customStyle="1" w:styleId="number">
    <w:name w:val="number"/>
    <w:uiPriority w:val="99"/>
    <w:rsid w:val="0061374B"/>
    <w:rPr>
      <w:rFonts w:ascii="Times New Roman" w:hAnsi="Times New Roman" w:cs="Times New Roman"/>
    </w:rPr>
  </w:style>
  <w:style w:type="paragraph" w:styleId="a5">
    <w:name w:val="Normal (Web)"/>
    <w:basedOn w:val="a"/>
    <w:uiPriority w:val="99"/>
    <w:rsid w:val="00B7371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footer"/>
    <w:basedOn w:val="a"/>
    <w:link w:val="a7"/>
    <w:uiPriority w:val="99"/>
    <w:semiHidden/>
    <w:rsid w:val="00293A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293A2E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E73A8"/>
    <w:pPr>
      <w:ind w:left="720"/>
      <w:contextualSpacing/>
    </w:pPr>
  </w:style>
  <w:style w:type="paragraph" w:customStyle="1" w:styleId="snoski">
    <w:name w:val="snoski"/>
    <w:basedOn w:val="a"/>
    <w:uiPriority w:val="99"/>
    <w:rsid w:val="000E58FF"/>
    <w:pPr>
      <w:ind w:firstLine="567"/>
      <w:jc w:val="both"/>
    </w:pPr>
  </w:style>
  <w:style w:type="paragraph" w:customStyle="1" w:styleId="snoskiline">
    <w:name w:val="snoskiline"/>
    <w:basedOn w:val="a"/>
    <w:uiPriority w:val="99"/>
    <w:rsid w:val="000E58FF"/>
    <w:pPr>
      <w:jc w:val="both"/>
    </w:pPr>
  </w:style>
  <w:style w:type="paragraph" w:customStyle="1" w:styleId="cap1">
    <w:name w:val="cap1"/>
    <w:basedOn w:val="a"/>
    <w:uiPriority w:val="99"/>
    <w:rsid w:val="002564BB"/>
    <w:rPr>
      <w:sz w:val="22"/>
      <w:szCs w:val="22"/>
    </w:rPr>
  </w:style>
  <w:style w:type="paragraph" w:customStyle="1" w:styleId="capu1">
    <w:name w:val="capu1"/>
    <w:basedOn w:val="a"/>
    <w:uiPriority w:val="99"/>
    <w:rsid w:val="002564BB"/>
    <w:pPr>
      <w:spacing w:after="120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2564BB"/>
    <w:pPr>
      <w:spacing w:before="240" w:after="240"/>
    </w:pPr>
    <w:rPr>
      <w:b/>
      <w:bCs/>
      <w:sz w:val="24"/>
      <w:szCs w:val="24"/>
    </w:rPr>
  </w:style>
  <w:style w:type="paragraph" w:customStyle="1" w:styleId="point">
    <w:name w:val="point"/>
    <w:basedOn w:val="a"/>
    <w:uiPriority w:val="99"/>
    <w:rsid w:val="006E0AF5"/>
    <w:pPr>
      <w:ind w:firstLine="567"/>
      <w:jc w:val="both"/>
    </w:pPr>
    <w:rPr>
      <w:sz w:val="24"/>
      <w:szCs w:val="24"/>
    </w:rPr>
  </w:style>
  <w:style w:type="character" w:styleId="a9">
    <w:name w:val="page number"/>
    <w:uiPriority w:val="99"/>
    <w:rsid w:val="00550DB1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E43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35E"/>
    <w:rPr>
      <w:rFonts w:ascii="Tahoma" w:eastAsia="Times New Roman" w:hAnsi="Tahoma" w:cs="Tahoma"/>
      <w:sz w:val="16"/>
      <w:szCs w:val="16"/>
    </w:rPr>
  </w:style>
  <w:style w:type="paragraph" w:customStyle="1" w:styleId="ac">
    <w:name w:val="Знак Знак"/>
    <w:basedOn w:val="a"/>
    <w:autoRedefine/>
    <w:rsid w:val="003B5532"/>
    <w:pPr>
      <w:autoSpaceDE w:val="0"/>
      <w:autoSpaceDN w:val="0"/>
      <w:adjustRightInd w:val="0"/>
      <w:spacing w:before="240"/>
      <w:jc w:val="both"/>
    </w:pPr>
    <w:rPr>
      <w:sz w:val="32"/>
      <w:szCs w:val="32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1D920-03E2-441D-9571-1F689DD1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признании утратившими силу решений Витебского областного исполнительного комитета</vt:lpstr>
    </vt:vector>
  </TitlesOfParts>
  <Company>*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признании утратившими силу решений Витебского областного исполнительного комитета</dc:title>
  <dc:creator>Кузнецова Ольга Петровна</dc:creator>
  <cp:lastModifiedBy>-</cp:lastModifiedBy>
  <cp:revision>5</cp:revision>
  <cp:lastPrinted>2024-11-20T06:04:00Z</cp:lastPrinted>
  <dcterms:created xsi:type="dcterms:W3CDTF">2024-11-15T07:22:00Z</dcterms:created>
  <dcterms:modified xsi:type="dcterms:W3CDTF">2024-12-30T08:34:00Z</dcterms:modified>
</cp:coreProperties>
</file>