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1B" w:rsidRPr="005A481B" w:rsidRDefault="00B33EB7" w:rsidP="005A48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2467016</wp:posOffset>
            </wp:positionH>
            <wp:positionV relativeFrom="paragraph">
              <wp:posOffset>-648838</wp:posOffset>
            </wp:positionV>
            <wp:extent cx="696455" cy="700644"/>
            <wp:effectExtent l="19050" t="0" r="9030" b="0"/>
            <wp:wrapNone/>
            <wp:docPr id="2" name="Рисунок 3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20" cy="700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4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5A481B" w:rsidRPr="005A4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ГАРАДОЦКІ   РАЁННЫ</w:t>
      </w:r>
      <w:r w:rsidR="005A481B" w:rsidRPr="005A4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A481B" w:rsidRPr="005A4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="005A4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F64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5A481B" w:rsidRPr="005A4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ГОРОДОКСКИЙ РАЙОННЫЙ                                                      </w:t>
      </w:r>
    </w:p>
    <w:p w:rsidR="005A481B" w:rsidRPr="005A481B" w:rsidRDefault="005A481B" w:rsidP="005A48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САВЕТ ДЭПУТАТАЎ                                                          СОВЕТ ДЕПУТАТОВ</w:t>
      </w:r>
    </w:p>
    <w:p w:rsidR="005A481B" w:rsidRPr="005A481B" w:rsidRDefault="005A481B" w:rsidP="005A481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372" w:type="dxa"/>
        <w:tblInd w:w="-1424" w:type="dxa"/>
        <w:tblLook w:val="04A0"/>
      </w:tblPr>
      <w:tblGrid>
        <w:gridCol w:w="5976"/>
        <w:gridCol w:w="5396"/>
      </w:tblGrid>
      <w:tr w:rsidR="005A481B" w:rsidRPr="00C61460" w:rsidTr="00380FF3">
        <w:trPr>
          <w:trHeight w:val="360"/>
        </w:trPr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1B" w:rsidRPr="005A481B" w:rsidRDefault="005A481B" w:rsidP="00380F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РАШЭННЕ     </w:t>
            </w:r>
          </w:p>
          <w:p w:rsidR="005A481B" w:rsidRPr="005A481B" w:rsidRDefault="005A481B" w:rsidP="005A48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1B" w:rsidRPr="005A481B" w:rsidRDefault="005A481B" w:rsidP="00380F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РЕШЕНИЕ</w:t>
            </w:r>
          </w:p>
          <w:p w:rsidR="005A481B" w:rsidRPr="005A481B" w:rsidRDefault="005A481B" w:rsidP="00380F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81B" w:rsidRPr="005A481B" w:rsidRDefault="005A481B" w:rsidP="005A481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5A481B">
        <w:rPr>
          <w:rFonts w:ascii="Times New Roman" w:hAnsi="Times New Roman" w:cs="Times New Roman"/>
          <w:sz w:val="30"/>
          <w:szCs w:val="30"/>
          <w:u w:val="single"/>
          <w:lang w:val="be-BY"/>
        </w:rPr>
        <w:t xml:space="preserve">  </w:t>
      </w:r>
      <w:r w:rsidR="00EB07ED">
        <w:rPr>
          <w:rFonts w:ascii="Times New Roman" w:hAnsi="Times New Roman" w:cs="Times New Roman"/>
          <w:sz w:val="30"/>
          <w:szCs w:val="30"/>
          <w:u w:val="single"/>
          <w:lang w:val="be-BY"/>
        </w:rPr>
        <w:t>19</w:t>
      </w:r>
      <w:r w:rsidRPr="005A481B">
        <w:rPr>
          <w:rFonts w:ascii="Times New Roman" w:hAnsi="Times New Roman" w:cs="Times New Roman"/>
          <w:sz w:val="30"/>
          <w:szCs w:val="30"/>
          <w:u w:val="single"/>
          <w:lang w:val="be-BY"/>
        </w:rPr>
        <w:t xml:space="preserve">     ноября </w:t>
      </w:r>
      <w:r w:rsidRPr="005A481B">
        <w:rPr>
          <w:rFonts w:ascii="Times New Roman" w:hAnsi="Times New Roman" w:cs="Times New Roman"/>
          <w:sz w:val="30"/>
          <w:szCs w:val="30"/>
          <w:u w:val="single"/>
        </w:rPr>
        <w:t>2018</w:t>
      </w:r>
      <w:r w:rsidRPr="005A481B">
        <w:rPr>
          <w:rFonts w:ascii="Times New Roman" w:hAnsi="Times New Roman" w:cs="Times New Roman"/>
          <w:sz w:val="30"/>
          <w:szCs w:val="30"/>
          <w:u w:val="single"/>
          <w:lang w:val="be-BY"/>
        </w:rPr>
        <w:t xml:space="preserve"> </w:t>
      </w:r>
      <w:r w:rsidRPr="005A481B">
        <w:rPr>
          <w:rFonts w:ascii="Times New Roman" w:hAnsi="Times New Roman" w:cs="Times New Roman"/>
          <w:sz w:val="30"/>
          <w:szCs w:val="30"/>
          <w:u w:val="single"/>
        </w:rPr>
        <w:t xml:space="preserve">г.  №   </w:t>
      </w:r>
      <w:r w:rsidR="00EB07ED">
        <w:rPr>
          <w:rFonts w:ascii="Times New Roman" w:hAnsi="Times New Roman" w:cs="Times New Roman"/>
          <w:sz w:val="30"/>
          <w:szCs w:val="30"/>
          <w:u w:val="single"/>
        </w:rPr>
        <w:t>41</w:t>
      </w:r>
      <w:r w:rsidRPr="005A481B">
        <w:rPr>
          <w:rFonts w:ascii="Times New Roman" w:hAnsi="Times New Roman" w:cs="Times New Roman"/>
          <w:sz w:val="30"/>
          <w:szCs w:val="30"/>
          <w:u w:val="single"/>
        </w:rPr>
        <w:t xml:space="preserve">                 </w:t>
      </w:r>
      <w:bookmarkStart w:id="0" w:name="_GoBack"/>
      <w:bookmarkEnd w:id="0"/>
    </w:p>
    <w:p w:rsidR="005A481B" w:rsidRPr="005A481B" w:rsidRDefault="005A481B" w:rsidP="005A481B">
      <w:pPr>
        <w:spacing w:line="280" w:lineRule="exact"/>
        <w:ind w:right="-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48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г. Гарадок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A48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г.Городок</w:t>
      </w:r>
    </w:p>
    <w:p w:rsidR="005A481B" w:rsidRDefault="005A481B" w:rsidP="005A481B">
      <w:pPr>
        <w:pStyle w:val="title"/>
        <w:spacing w:before="0" w:after="0" w:line="240" w:lineRule="exact"/>
        <w:rPr>
          <w:b w:val="0"/>
          <w:sz w:val="30"/>
          <w:szCs w:val="30"/>
        </w:rPr>
      </w:pPr>
    </w:p>
    <w:p w:rsidR="000C3A88" w:rsidRDefault="00D2752B" w:rsidP="00F64C33">
      <w:pPr>
        <w:pStyle w:val="title"/>
        <w:spacing w:before="0" w:after="0" w:line="280" w:lineRule="exact"/>
        <w:rPr>
          <w:b w:val="0"/>
        </w:rPr>
      </w:pPr>
      <w:r w:rsidRPr="00C557D6">
        <w:rPr>
          <w:b w:val="0"/>
        </w:rPr>
        <w:t xml:space="preserve">Об изменении границ </w:t>
      </w:r>
      <w:r w:rsidR="00F64C33">
        <w:rPr>
          <w:b w:val="0"/>
        </w:rPr>
        <w:t xml:space="preserve">некоторых </w:t>
      </w:r>
    </w:p>
    <w:p w:rsidR="00F64C33" w:rsidRDefault="00F64C33" w:rsidP="00F64C33">
      <w:pPr>
        <w:pStyle w:val="title"/>
        <w:spacing w:before="0" w:after="0" w:line="280" w:lineRule="exact"/>
        <w:rPr>
          <w:b w:val="0"/>
        </w:rPr>
      </w:pPr>
      <w:r>
        <w:rPr>
          <w:b w:val="0"/>
        </w:rPr>
        <w:t>сельских населенных пунктов</w:t>
      </w:r>
    </w:p>
    <w:p w:rsidR="00662E5A" w:rsidRDefault="00662E5A" w:rsidP="00F64C33">
      <w:pPr>
        <w:pStyle w:val="title"/>
        <w:spacing w:before="0" w:after="0" w:line="280" w:lineRule="exact"/>
        <w:rPr>
          <w:b w:val="0"/>
        </w:rPr>
      </w:pPr>
      <w:r>
        <w:rPr>
          <w:b w:val="0"/>
        </w:rPr>
        <w:t>Межанского, Первомайского,</w:t>
      </w:r>
    </w:p>
    <w:p w:rsidR="00662E5A" w:rsidRDefault="00662E5A" w:rsidP="00F64C33">
      <w:pPr>
        <w:pStyle w:val="title"/>
        <w:spacing w:before="0" w:after="0" w:line="280" w:lineRule="exact"/>
        <w:rPr>
          <w:b w:val="0"/>
        </w:rPr>
      </w:pPr>
      <w:r>
        <w:rPr>
          <w:b w:val="0"/>
        </w:rPr>
        <w:t>Стодолищенского сельсоветов</w:t>
      </w:r>
    </w:p>
    <w:p w:rsidR="00D2752B" w:rsidRDefault="00D2752B" w:rsidP="00F64C33">
      <w:pPr>
        <w:pStyle w:val="title"/>
        <w:spacing w:before="0" w:after="0" w:line="280" w:lineRule="exact"/>
        <w:rPr>
          <w:b w:val="0"/>
        </w:rPr>
      </w:pPr>
      <w:r w:rsidRPr="00C557D6">
        <w:rPr>
          <w:b w:val="0"/>
        </w:rPr>
        <w:t>Городокского района</w:t>
      </w:r>
    </w:p>
    <w:p w:rsidR="00965744" w:rsidRDefault="00965744" w:rsidP="00EB5C64">
      <w:pPr>
        <w:pStyle w:val="underpoint"/>
        <w:rPr>
          <w:sz w:val="30"/>
          <w:szCs w:val="30"/>
        </w:rPr>
      </w:pPr>
    </w:p>
    <w:p w:rsidR="00965744" w:rsidRDefault="00965744" w:rsidP="00EB5C64">
      <w:pPr>
        <w:pStyle w:val="underpoint"/>
        <w:rPr>
          <w:sz w:val="30"/>
          <w:szCs w:val="30"/>
        </w:rPr>
      </w:pPr>
    </w:p>
    <w:p w:rsidR="00965744" w:rsidRDefault="00965744" w:rsidP="00EB5C64">
      <w:pPr>
        <w:pStyle w:val="underpoint"/>
        <w:rPr>
          <w:sz w:val="30"/>
          <w:szCs w:val="30"/>
        </w:rPr>
      </w:pPr>
    </w:p>
    <w:p w:rsidR="00D2752B" w:rsidRPr="00B7376E" w:rsidRDefault="00D2752B" w:rsidP="00EB5C64">
      <w:pPr>
        <w:pStyle w:val="underpoint"/>
        <w:rPr>
          <w:sz w:val="30"/>
          <w:szCs w:val="30"/>
        </w:rPr>
      </w:pPr>
      <w:r w:rsidRPr="00B7376E">
        <w:rPr>
          <w:sz w:val="30"/>
          <w:szCs w:val="30"/>
        </w:rPr>
        <w:t xml:space="preserve">На основании абзаца четвертого статьи 14 Закона Республики Беларусь от 5 мая 1998 года </w:t>
      </w:r>
      <w:r w:rsidR="000C3A88" w:rsidRPr="00EB5C64">
        <w:rPr>
          <w:sz w:val="30"/>
          <w:szCs w:val="30"/>
        </w:rPr>
        <w:t>“</w:t>
      </w:r>
      <w:r w:rsidRPr="00B7376E">
        <w:rPr>
          <w:sz w:val="30"/>
          <w:szCs w:val="30"/>
        </w:rPr>
        <w:t>Об административно-территориальном устройств</w:t>
      </w:r>
      <w:r w:rsidR="000E4BC4">
        <w:rPr>
          <w:sz w:val="30"/>
          <w:szCs w:val="30"/>
        </w:rPr>
        <w:t xml:space="preserve">е </w:t>
      </w:r>
      <w:r w:rsidRPr="00B7376E">
        <w:rPr>
          <w:sz w:val="30"/>
          <w:szCs w:val="30"/>
        </w:rPr>
        <w:t>Республики Беларусь</w:t>
      </w:r>
      <w:r w:rsidR="000C3A88" w:rsidRPr="00EB5C64">
        <w:rPr>
          <w:sz w:val="30"/>
          <w:szCs w:val="30"/>
        </w:rPr>
        <w:t>”</w:t>
      </w:r>
      <w:r w:rsidRPr="00B7376E">
        <w:rPr>
          <w:sz w:val="30"/>
          <w:szCs w:val="30"/>
        </w:rPr>
        <w:t xml:space="preserve"> </w:t>
      </w:r>
      <w:r w:rsidR="00790F76" w:rsidRPr="00EB5C64">
        <w:rPr>
          <w:sz w:val="30"/>
          <w:szCs w:val="30"/>
        </w:rPr>
        <w:t xml:space="preserve">в редакции Закона Республики Беларусь от </w:t>
      </w:r>
      <w:r w:rsidR="000E4BC4">
        <w:rPr>
          <w:sz w:val="30"/>
          <w:szCs w:val="30"/>
        </w:rPr>
        <w:t>7 января 2012</w:t>
      </w:r>
      <w:r w:rsidR="00790F76" w:rsidRPr="00EB5C64">
        <w:rPr>
          <w:sz w:val="30"/>
          <w:szCs w:val="30"/>
        </w:rPr>
        <w:t> года</w:t>
      </w:r>
      <w:r w:rsidR="00EB5C64">
        <w:rPr>
          <w:sz w:val="30"/>
          <w:szCs w:val="30"/>
        </w:rPr>
        <w:t xml:space="preserve"> </w:t>
      </w:r>
      <w:r>
        <w:rPr>
          <w:sz w:val="30"/>
          <w:szCs w:val="30"/>
        </w:rPr>
        <w:t>Городокс</w:t>
      </w:r>
      <w:r w:rsidRPr="00B7376E">
        <w:rPr>
          <w:sz w:val="30"/>
          <w:szCs w:val="30"/>
        </w:rPr>
        <w:t>кий районный Совет депутатов РЕШИЛ:</w:t>
      </w:r>
    </w:p>
    <w:p w:rsidR="00D2752B" w:rsidRPr="00B7376E" w:rsidRDefault="00D2752B" w:rsidP="00EB5C64">
      <w:pPr>
        <w:pStyle w:val="underpoint"/>
        <w:rPr>
          <w:sz w:val="30"/>
          <w:szCs w:val="30"/>
        </w:rPr>
      </w:pPr>
      <w:r w:rsidRPr="00B7376E">
        <w:rPr>
          <w:sz w:val="30"/>
          <w:szCs w:val="30"/>
        </w:rPr>
        <w:t>1. Изменить границы:</w:t>
      </w:r>
    </w:p>
    <w:p w:rsidR="00D2752B" w:rsidRPr="00B7376E" w:rsidRDefault="00D2752B" w:rsidP="00D2752B">
      <w:pPr>
        <w:pStyle w:val="underpoint"/>
        <w:rPr>
          <w:sz w:val="30"/>
          <w:szCs w:val="30"/>
        </w:rPr>
      </w:pPr>
      <w:r w:rsidRPr="00B7376E">
        <w:rPr>
          <w:sz w:val="30"/>
          <w:szCs w:val="30"/>
        </w:rPr>
        <w:t xml:space="preserve">1.1. деревни </w:t>
      </w:r>
      <w:r>
        <w:rPr>
          <w:sz w:val="30"/>
          <w:szCs w:val="30"/>
        </w:rPr>
        <w:t>Зимник Межанско</w:t>
      </w:r>
      <w:r w:rsidRPr="00B7376E">
        <w:rPr>
          <w:sz w:val="30"/>
          <w:szCs w:val="30"/>
        </w:rPr>
        <w:t xml:space="preserve">го сельсовета </w:t>
      </w:r>
      <w:r>
        <w:rPr>
          <w:sz w:val="30"/>
          <w:szCs w:val="30"/>
        </w:rPr>
        <w:t>Городокс</w:t>
      </w:r>
      <w:r w:rsidRPr="00B7376E">
        <w:rPr>
          <w:sz w:val="30"/>
          <w:szCs w:val="30"/>
        </w:rPr>
        <w:t xml:space="preserve">кого района, включив в ее черту земельный участок </w:t>
      </w:r>
      <w:r>
        <w:rPr>
          <w:sz w:val="30"/>
          <w:szCs w:val="30"/>
        </w:rPr>
        <w:t xml:space="preserve">деревни Хмельник </w:t>
      </w:r>
      <w:r w:rsidR="00747F70">
        <w:rPr>
          <w:sz w:val="30"/>
          <w:szCs w:val="30"/>
        </w:rPr>
        <w:t>Межанско</w:t>
      </w:r>
      <w:r w:rsidR="00747F70" w:rsidRPr="00B7376E">
        <w:rPr>
          <w:sz w:val="30"/>
          <w:szCs w:val="30"/>
        </w:rPr>
        <w:t xml:space="preserve">го сельсовета </w:t>
      </w:r>
      <w:r w:rsidR="00747F70">
        <w:rPr>
          <w:sz w:val="30"/>
          <w:szCs w:val="30"/>
        </w:rPr>
        <w:t>Городокс</w:t>
      </w:r>
      <w:r w:rsidR="00747F70" w:rsidRPr="00B7376E">
        <w:rPr>
          <w:sz w:val="30"/>
          <w:szCs w:val="30"/>
        </w:rPr>
        <w:t>кого района</w:t>
      </w:r>
      <w:r w:rsidR="00747F70">
        <w:rPr>
          <w:sz w:val="30"/>
          <w:szCs w:val="30"/>
        </w:rPr>
        <w:t xml:space="preserve"> </w:t>
      </w:r>
      <w:r>
        <w:rPr>
          <w:sz w:val="30"/>
          <w:szCs w:val="30"/>
        </w:rPr>
        <w:t>площадью 2,3305</w:t>
      </w:r>
      <w:r w:rsidRPr="00B7376E">
        <w:rPr>
          <w:sz w:val="30"/>
          <w:szCs w:val="30"/>
        </w:rPr>
        <w:t xml:space="preserve"> га;</w:t>
      </w:r>
    </w:p>
    <w:p w:rsidR="00D2752B" w:rsidRPr="00B7376E" w:rsidRDefault="00D2752B" w:rsidP="00D2752B">
      <w:pPr>
        <w:pStyle w:val="underpoint"/>
        <w:rPr>
          <w:sz w:val="30"/>
          <w:szCs w:val="30"/>
        </w:rPr>
      </w:pPr>
      <w:r w:rsidRPr="00B7376E">
        <w:rPr>
          <w:sz w:val="30"/>
          <w:szCs w:val="30"/>
        </w:rPr>
        <w:t xml:space="preserve">1.2. деревни </w:t>
      </w:r>
      <w:r>
        <w:rPr>
          <w:sz w:val="30"/>
          <w:szCs w:val="30"/>
        </w:rPr>
        <w:t>Хмельник Межанского</w:t>
      </w:r>
      <w:r w:rsidRPr="00B7376E">
        <w:rPr>
          <w:sz w:val="30"/>
          <w:szCs w:val="30"/>
        </w:rPr>
        <w:t xml:space="preserve"> сельсовета </w:t>
      </w:r>
      <w:r>
        <w:rPr>
          <w:sz w:val="30"/>
          <w:szCs w:val="30"/>
        </w:rPr>
        <w:t>Городокск</w:t>
      </w:r>
      <w:r w:rsidRPr="00B7376E">
        <w:rPr>
          <w:sz w:val="30"/>
          <w:szCs w:val="30"/>
        </w:rPr>
        <w:t xml:space="preserve">ого района, </w:t>
      </w:r>
      <w:r w:rsidR="00594EF5">
        <w:rPr>
          <w:sz w:val="30"/>
          <w:szCs w:val="30"/>
        </w:rPr>
        <w:t>исключив</w:t>
      </w:r>
      <w:r>
        <w:rPr>
          <w:sz w:val="30"/>
          <w:szCs w:val="30"/>
        </w:rPr>
        <w:t xml:space="preserve"> из его</w:t>
      </w:r>
      <w:r w:rsidRPr="00B7376E">
        <w:rPr>
          <w:sz w:val="30"/>
          <w:szCs w:val="30"/>
        </w:rPr>
        <w:t xml:space="preserve"> черт</w:t>
      </w:r>
      <w:r>
        <w:rPr>
          <w:sz w:val="30"/>
          <w:szCs w:val="30"/>
        </w:rPr>
        <w:t>ы</w:t>
      </w:r>
      <w:r w:rsidRPr="00B7376E">
        <w:rPr>
          <w:sz w:val="30"/>
          <w:szCs w:val="30"/>
        </w:rPr>
        <w:t xml:space="preserve"> земельны</w:t>
      </w:r>
      <w:r>
        <w:rPr>
          <w:sz w:val="30"/>
          <w:szCs w:val="30"/>
        </w:rPr>
        <w:t xml:space="preserve">й </w:t>
      </w:r>
      <w:r w:rsidRPr="00B7376E">
        <w:rPr>
          <w:sz w:val="30"/>
          <w:szCs w:val="30"/>
        </w:rPr>
        <w:t>участ</w:t>
      </w:r>
      <w:r>
        <w:rPr>
          <w:sz w:val="30"/>
          <w:szCs w:val="30"/>
        </w:rPr>
        <w:t xml:space="preserve">ок </w:t>
      </w:r>
      <w:r w:rsidRPr="00B7376E">
        <w:rPr>
          <w:sz w:val="30"/>
          <w:szCs w:val="30"/>
        </w:rPr>
        <w:t xml:space="preserve">площадью </w:t>
      </w:r>
      <w:r>
        <w:rPr>
          <w:sz w:val="30"/>
          <w:szCs w:val="30"/>
        </w:rPr>
        <w:t>2,3305 га;</w:t>
      </w:r>
    </w:p>
    <w:p w:rsidR="00D2752B" w:rsidRPr="00B7376E" w:rsidRDefault="00D2752B" w:rsidP="00D2752B">
      <w:pPr>
        <w:pStyle w:val="underpoint"/>
        <w:rPr>
          <w:sz w:val="30"/>
          <w:szCs w:val="30"/>
        </w:rPr>
      </w:pPr>
      <w:r w:rsidRPr="00B7376E">
        <w:rPr>
          <w:sz w:val="30"/>
          <w:szCs w:val="30"/>
        </w:rPr>
        <w:t>1.</w:t>
      </w:r>
      <w:r>
        <w:rPr>
          <w:sz w:val="30"/>
          <w:szCs w:val="30"/>
        </w:rPr>
        <w:t>3</w:t>
      </w:r>
      <w:r w:rsidRPr="00B7376E">
        <w:rPr>
          <w:sz w:val="30"/>
          <w:szCs w:val="30"/>
        </w:rPr>
        <w:t xml:space="preserve">. деревни </w:t>
      </w:r>
      <w:r>
        <w:rPr>
          <w:sz w:val="30"/>
          <w:szCs w:val="30"/>
        </w:rPr>
        <w:t>Полово Межанско</w:t>
      </w:r>
      <w:r w:rsidRPr="00B7376E">
        <w:rPr>
          <w:sz w:val="30"/>
          <w:szCs w:val="30"/>
        </w:rPr>
        <w:t xml:space="preserve">го сельсовета </w:t>
      </w:r>
      <w:r>
        <w:rPr>
          <w:sz w:val="30"/>
          <w:szCs w:val="30"/>
        </w:rPr>
        <w:t>Городокс</w:t>
      </w:r>
      <w:r w:rsidRPr="00B7376E">
        <w:rPr>
          <w:sz w:val="30"/>
          <w:szCs w:val="30"/>
        </w:rPr>
        <w:t xml:space="preserve">кого района, включив в ее черту земельный участок </w:t>
      </w:r>
      <w:r>
        <w:rPr>
          <w:sz w:val="30"/>
          <w:szCs w:val="30"/>
        </w:rPr>
        <w:t xml:space="preserve">деревни Рудаково </w:t>
      </w:r>
      <w:r w:rsidR="00747F70">
        <w:rPr>
          <w:sz w:val="30"/>
          <w:szCs w:val="30"/>
        </w:rPr>
        <w:t>Межанско</w:t>
      </w:r>
      <w:r w:rsidR="00747F70" w:rsidRPr="00B7376E">
        <w:rPr>
          <w:sz w:val="30"/>
          <w:szCs w:val="30"/>
        </w:rPr>
        <w:t xml:space="preserve">го сельсовета </w:t>
      </w:r>
      <w:r w:rsidR="00747F70">
        <w:rPr>
          <w:sz w:val="30"/>
          <w:szCs w:val="30"/>
        </w:rPr>
        <w:t>Городокс</w:t>
      </w:r>
      <w:r w:rsidR="00747F70" w:rsidRPr="00B7376E">
        <w:rPr>
          <w:sz w:val="30"/>
          <w:szCs w:val="30"/>
        </w:rPr>
        <w:t>кого района</w:t>
      </w:r>
      <w:r w:rsidR="00747F70">
        <w:rPr>
          <w:sz w:val="30"/>
          <w:szCs w:val="30"/>
        </w:rPr>
        <w:t xml:space="preserve"> </w:t>
      </w:r>
      <w:r>
        <w:rPr>
          <w:sz w:val="30"/>
          <w:szCs w:val="30"/>
        </w:rPr>
        <w:t>площадью 4,5993</w:t>
      </w:r>
      <w:r w:rsidRPr="00B7376E">
        <w:rPr>
          <w:sz w:val="30"/>
          <w:szCs w:val="30"/>
        </w:rPr>
        <w:t xml:space="preserve"> га;</w:t>
      </w:r>
    </w:p>
    <w:p w:rsidR="00D2752B" w:rsidRDefault="00D2752B" w:rsidP="00D2752B">
      <w:pPr>
        <w:pStyle w:val="underpoint"/>
        <w:rPr>
          <w:sz w:val="30"/>
          <w:szCs w:val="30"/>
        </w:rPr>
      </w:pPr>
      <w:r w:rsidRPr="00B7376E">
        <w:rPr>
          <w:sz w:val="30"/>
          <w:szCs w:val="30"/>
        </w:rPr>
        <w:t>1.</w:t>
      </w:r>
      <w:r>
        <w:rPr>
          <w:sz w:val="30"/>
          <w:szCs w:val="30"/>
        </w:rPr>
        <w:t>4</w:t>
      </w:r>
      <w:r w:rsidRPr="00B7376E">
        <w:rPr>
          <w:sz w:val="30"/>
          <w:szCs w:val="30"/>
        </w:rPr>
        <w:t xml:space="preserve">. деревни </w:t>
      </w:r>
      <w:r>
        <w:rPr>
          <w:sz w:val="30"/>
          <w:szCs w:val="30"/>
        </w:rPr>
        <w:t>Рудаково Межанского</w:t>
      </w:r>
      <w:r w:rsidRPr="00B7376E">
        <w:rPr>
          <w:sz w:val="30"/>
          <w:szCs w:val="30"/>
        </w:rPr>
        <w:t xml:space="preserve"> сельсовета </w:t>
      </w:r>
      <w:r>
        <w:rPr>
          <w:sz w:val="30"/>
          <w:szCs w:val="30"/>
        </w:rPr>
        <w:t>Городокск</w:t>
      </w:r>
      <w:r w:rsidRPr="00B7376E">
        <w:rPr>
          <w:sz w:val="30"/>
          <w:szCs w:val="30"/>
        </w:rPr>
        <w:t xml:space="preserve">ого района, </w:t>
      </w:r>
      <w:r w:rsidR="00594EF5">
        <w:rPr>
          <w:sz w:val="30"/>
          <w:szCs w:val="30"/>
        </w:rPr>
        <w:t>исключив</w:t>
      </w:r>
      <w:r>
        <w:rPr>
          <w:sz w:val="30"/>
          <w:szCs w:val="30"/>
        </w:rPr>
        <w:t xml:space="preserve"> из его</w:t>
      </w:r>
      <w:r w:rsidRPr="00B7376E">
        <w:rPr>
          <w:sz w:val="30"/>
          <w:szCs w:val="30"/>
        </w:rPr>
        <w:t xml:space="preserve"> черт</w:t>
      </w:r>
      <w:r>
        <w:rPr>
          <w:sz w:val="30"/>
          <w:szCs w:val="30"/>
        </w:rPr>
        <w:t>ы</w:t>
      </w:r>
      <w:r w:rsidRPr="00B7376E">
        <w:rPr>
          <w:sz w:val="30"/>
          <w:szCs w:val="30"/>
        </w:rPr>
        <w:t xml:space="preserve"> земельны</w:t>
      </w:r>
      <w:r>
        <w:rPr>
          <w:sz w:val="30"/>
          <w:szCs w:val="30"/>
        </w:rPr>
        <w:t xml:space="preserve">й </w:t>
      </w:r>
      <w:r w:rsidRPr="00B7376E">
        <w:rPr>
          <w:sz w:val="30"/>
          <w:szCs w:val="30"/>
        </w:rPr>
        <w:t>участ</w:t>
      </w:r>
      <w:r>
        <w:rPr>
          <w:sz w:val="30"/>
          <w:szCs w:val="30"/>
        </w:rPr>
        <w:t xml:space="preserve">ок </w:t>
      </w:r>
      <w:r w:rsidRPr="00B7376E">
        <w:rPr>
          <w:sz w:val="30"/>
          <w:szCs w:val="30"/>
        </w:rPr>
        <w:t xml:space="preserve">площадью </w:t>
      </w:r>
      <w:r>
        <w:rPr>
          <w:sz w:val="30"/>
          <w:szCs w:val="30"/>
        </w:rPr>
        <w:t>4,5993 га</w:t>
      </w:r>
      <w:r w:rsidRPr="00B7376E">
        <w:rPr>
          <w:sz w:val="30"/>
          <w:szCs w:val="30"/>
        </w:rPr>
        <w:t>;</w:t>
      </w:r>
    </w:p>
    <w:p w:rsidR="000C3A88" w:rsidRDefault="000C3A88" w:rsidP="000C3A88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>1.5. деревни Селезни Межанского сельсовета Городокского района</w:t>
      </w:r>
      <w:r>
        <w:rPr>
          <w:sz w:val="30"/>
          <w:szCs w:val="30"/>
          <w:lang w:val="be-BY"/>
        </w:rPr>
        <w:t xml:space="preserve">, </w:t>
      </w:r>
      <w:r w:rsidRPr="00B7376E">
        <w:rPr>
          <w:sz w:val="30"/>
          <w:szCs w:val="30"/>
        </w:rPr>
        <w:t xml:space="preserve">включив в ее черту земельный участок </w:t>
      </w:r>
      <w:r>
        <w:rPr>
          <w:sz w:val="30"/>
          <w:szCs w:val="30"/>
        </w:rPr>
        <w:t>к</w:t>
      </w:r>
      <w:r w:rsidRPr="00416963">
        <w:rPr>
          <w:sz w:val="30"/>
          <w:szCs w:val="30"/>
        </w:rPr>
        <w:t>оммунально</w:t>
      </w:r>
      <w:r>
        <w:rPr>
          <w:sz w:val="30"/>
          <w:szCs w:val="30"/>
        </w:rPr>
        <w:t>го</w:t>
      </w:r>
      <w:r w:rsidRPr="00416963">
        <w:rPr>
          <w:sz w:val="30"/>
          <w:szCs w:val="30"/>
        </w:rPr>
        <w:t xml:space="preserve"> унитарно</w:t>
      </w:r>
      <w:r>
        <w:rPr>
          <w:sz w:val="30"/>
          <w:szCs w:val="30"/>
        </w:rPr>
        <w:t>го</w:t>
      </w:r>
      <w:r w:rsidRPr="00416963">
        <w:rPr>
          <w:sz w:val="30"/>
          <w:szCs w:val="30"/>
        </w:rPr>
        <w:t xml:space="preserve"> сельскохозяйственно</w:t>
      </w:r>
      <w:r>
        <w:rPr>
          <w:sz w:val="30"/>
          <w:szCs w:val="30"/>
        </w:rPr>
        <w:t>го</w:t>
      </w:r>
      <w:r w:rsidRPr="00416963">
        <w:rPr>
          <w:sz w:val="30"/>
          <w:szCs w:val="30"/>
        </w:rPr>
        <w:t xml:space="preserve"> предприяти</w:t>
      </w:r>
      <w:r>
        <w:rPr>
          <w:sz w:val="30"/>
          <w:szCs w:val="30"/>
        </w:rPr>
        <w:t>я</w:t>
      </w:r>
      <w:r w:rsidRPr="00416963"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>“</w:t>
      </w:r>
      <w:r w:rsidRPr="00416963">
        <w:rPr>
          <w:sz w:val="30"/>
          <w:szCs w:val="30"/>
        </w:rPr>
        <w:t>Степановичи</w:t>
      </w:r>
      <w:r>
        <w:rPr>
          <w:sz w:val="30"/>
          <w:szCs w:val="30"/>
          <w:lang w:val="be-BY"/>
        </w:rPr>
        <w:t>”</w:t>
      </w:r>
      <w:r>
        <w:rPr>
          <w:sz w:val="30"/>
          <w:szCs w:val="30"/>
        </w:rPr>
        <w:t xml:space="preserve"> площадью 0,2519га.</w:t>
      </w:r>
    </w:p>
    <w:p w:rsidR="00D2752B" w:rsidRDefault="000C3A88" w:rsidP="00D2752B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>1.6</w:t>
      </w:r>
      <w:r w:rsidR="00416963">
        <w:rPr>
          <w:sz w:val="30"/>
          <w:szCs w:val="30"/>
        </w:rPr>
        <w:t>.</w:t>
      </w:r>
      <w:r w:rsidR="00D2752B">
        <w:rPr>
          <w:sz w:val="30"/>
          <w:szCs w:val="30"/>
        </w:rPr>
        <w:t xml:space="preserve"> деревни Новка Стодолищенского сельсовета Городокского района</w:t>
      </w:r>
      <w:r w:rsidR="00D2752B">
        <w:rPr>
          <w:sz w:val="30"/>
          <w:szCs w:val="30"/>
          <w:lang w:val="be-BY"/>
        </w:rPr>
        <w:t xml:space="preserve">, </w:t>
      </w:r>
      <w:r w:rsidR="00D2752B" w:rsidRPr="00B7376E">
        <w:rPr>
          <w:sz w:val="30"/>
          <w:szCs w:val="30"/>
        </w:rPr>
        <w:t>включив в ее черту земельны</w:t>
      </w:r>
      <w:r>
        <w:rPr>
          <w:sz w:val="30"/>
          <w:szCs w:val="30"/>
        </w:rPr>
        <w:t>й</w:t>
      </w:r>
      <w:r w:rsidR="00D2752B" w:rsidRPr="00B7376E">
        <w:rPr>
          <w:sz w:val="30"/>
          <w:szCs w:val="30"/>
        </w:rPr>
        <w:t xml:space="preserve"> участ</w:t>
      </w:r>
      <w:r>
        <w:rPr>
          <w:sz w:val="30"/>
          <w:szCs w:val="30"/>
        </w:rPr>
        <w:t>ак</w:t>
      </w:r>
      <w:r w:rsidR="00D2752B" w:rsidRPr="00B7376E">
        <w:rPr>
          <w:sz w:val="30"/>
          <w:szCs w:val="30"/>
        </w:rPr>
        <w:t xml:space="preserve"> </w:t>
      </w:r>
      <w:r w:rsidR="00D2752B">
        <w:rPr>
          <w:sz w:val="30"/>
          <w:szCs w:val="30"/>
          <w:lang w:val="be-BY"/>
        </w:rPr>
        <w:t>унитарного предприятия</w:t>
      </w:r>
      <w:r w:rsidR="00662E5A">
        <w:rPr>
          <w:sz w:val="30"/>
          <w:szCs w:val="30"/>
          <w:lang w:val="be-BY"/>
        </w:rPr>
        <w:t xml:space="preserve"> по оказанию услуг</w:t>
      </w:r>
      <w:r w:rsidR="00D2752B">
        <w:rPr>
          <w:sz w:val="30"/>
          <w:szCs w:val="30"/>
          <w:lang w:val="be-BY"/>
        </w:rPr>
        <w:t xml:space="preserve"> “Поозерье”</w:t>
      </w:r>
      <w:r w:rsidR="00D2752B">
        <w:rPr>
          <w:sz w:val="30"/>
          <w:szCs w:val="30"/>
        </w:rPr>
        <w:t xml:space="preserve"> </w:t>
      </w:r>
      <w:r w:rsidR="00F64C33">
        <w:rPr>
          <w:sz w:val="30"/>
          <w:szCs w:val="30"/>
        </w:rPr>
        <w:t xml:space="preserve">общей </w:t>
      </w:r>
      <w:r w:rsidR="00D2752B">
        <w:rPr>
          <w:sz w:val="30"/>
          <w:szCs w:val="30"/>
        </w:rPr>
        <w:t>площадью 0,3806 га;</w:t>
      </w:r>
    </w:p>
    <w:p w:rsidR="00D2752B" w:rsidRDefault="000C3A88" w:rsidP="00F64C33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>1.7</w:t>
      </w:r>
      <w:r w:rsidR="00416963">
        <w:rPr>
          <w:sz w:val="30"/>
          <w:szCs w:val="30"/>
        </w:rPr>
        <w:t>.</w:t>
      </w:r>
      <w:r w:rsidR="00D2752B">
        <w:rPr>
          <w:sz w:val="30"/>
          <w:szCs w:val="30"/>
        </w:rPr>
        <w:t xml:space="preserve"> деревни Заборок Стодолищенского сельсовета Городокского района</w:t>
      </w:r>
      <w:r w:rsidR="00D2752B">
        <w:rPr>
          <w:sz w:val="30"/>
          <w:szCs w:val="30"/>
          <w:lang w:val="be-BY"/>
        </w:rPr>
        <w:t xml:space="preserve">, </w:t>
      </w:r>
      <w:r w:rsidR="00D2752B" w:rsidRPr="00B7376E">
        <w:rPr>
          <w:sz w:val="30"/>
          <w:szCs w:val="30"/>
        </w:rPr>
        <w:t>включив в ее черту земельн</w:t>
      </w:r>
      <w:r w:rsidR="00F64C33">
        <w:rPr>
          <w:sz w:val="30"/>
          <w:szCs w:val="30"/>
        </w:rPr>
        <w:t xml:space="preserve">ые участки </w:t>
      </w:r>
      <w:r w:rsidR="00662E5A">
        <w:rPr>
          <w:sz w:val="30"/>
          <w:szCs w:val="30"/>
        </w:rPr>
        <w:t xml:space="preserve">земель запаса </w:t>
      </w:r>
      <w:r w:rsidR="00F64C33">
        <w:rPr>
          <w:sz w:val="30"/>
          <w:szCs w:val="30"/>
        </w:rPr>
        <w:t>общей</w:t>
      </w:r>
      <w:r w:rsidR="00D2752B" w:rsidRPr="00B7376E">
        <w:rPr>
          <w:sz w:val="30"/>
          <w:szCs w:val="30"/>
        </w:rPr>
        <w:t xml:space="preserve"> </w:t>
      </w:r>
      <w:r w:rsidR="00D2752B">
        <w:rPr>
          <w:sz w:val="30"/>
          <w:szCs w:val="30"/>
        </w:rPr>
        <w:t>площадью 0,8142 га;</w:t>
      </w:r>
    </w:p>
    <w:p w:rsidR="00416963" w:rsidRDefault="000C3A88" w:rsidP="00F953E1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lastRenderedPageBreak/>
        <w:t>1.8</w:t>
      </w:r>
      <w:r w:rsidR="00416963">
        <w:rPr>
          <w:sz w:val="30"/>
          <w:szCs w:val="30"/>
        </w:rPr>
        <w:t>.</w:t>
      </w:r>
      <w:r w:rsidR="00F953E1">
        <w:rPr>
          <w:sz w:val="30"/>
          <w:szCs w:val="30"/>
        </w:rPr>
        <w:t xml:space="preserve"> деревни Шабаны Первомайского сельсовета Городокского района</w:t>
      </w:r>
      <w:r w:rsidR="00F953E1">
        <w:rPr>
          <w:sz w:val="30"/>
          <w:szCs w:val="30"/>
          <w:lang w:val="be-BY"/>
        </w:rPr>
        <w:t xml:space="preserve">, </w:t>
      </w:r>
      <w:r w:rsidR="00F953E1" w:rsidRPr="00B7376E">
        <w:rPr>
          <w:sz w:val="30"/>
          <w:szCs w:val="30"/>
        </w:rPr>
        <w:t xml:space="preserve">включив в ее черту земельный участок </w:t>
      </w:r>
      <w:r w:rsidR="00662E5A">
        <w:rPr>
          <w:sz w:val="30"/>
          <w:szCs w:val="30"/>
        </w:rPr>
        <w:t xml:space="preserve">открытого акционерного общества </w:t>
      </w:r>
      <w:r>
        <w:rPr>
          <w:sz w:val="30"/>
          <w:szCs w:val="30"/>
          <w:lang w:val="be-BY"/>
        </w:rPr>
        <w:t>“</w:t>
      </w:r>
      <w:r w:rsidR="00662E5A">
        <w:rPr>
          <w:sz w:val="30"/>
          <w:szCs w:val="30"/>
        </w:rPr>
        <w:t>Птицефабрика Городок</w:t>
      </w:r>
      <w:r>
        <w:rPr>
          <w:sz w:val="30"/>
          <w:szCs w:val="30"/>
          <w:lang w:val="be-BY"/>
        </w:rPr>
        <w:t>”</w:t>
      </w:r>
      <w:r w:rsidR="00662E5A">
        <w:rPr>
          <w:sz w:val="30"/>
          <w:szCs w:val="30"/>
        </w:rPr>
        <w:t xml:space="preserve"> </w:t>
      </w:r>
      <w:r w:rsidR="00F953E1">
        <w:rPr>
          <w:sz w:val="30"/>
          <w:szCs w:val="30"/>
        </w:rPr>
        <w:t>площадью 0,2896 га</w:t>
      </w:r>
      <w:r w:rsidR="00416963">
        <w:rPr>
          <w:sz w:val="30"/>
          <w:szCs w:val="30"/>
        </w:rPr>
        <w:t>;</w:t>
      </w:r>
    </w:p>
    <w:p w:rsidR="00594EF5" w:rsidRPr="00594EF5" w:rsidRDefault="00594EF5" w:rsidP="00594EF5">
      <w:pPr>
        <w:pStyle w:val="point"/>
        <w:rPr>
          <w:sz w:val="30"/>
          <w:szCs w:val="30"/>
        </w:rPr>
      </w:pPr>
      <w:r w:rsidRPr="00594EF5">
        <w:rPr>
          <w:sz w:val="30"/>
          <w:szCs w:val="30"/>
        </w:rPr>
        <w:t>2. </w:t>
      </w:r>
      <w:r w:rsidR="00662E5A">
        <w:rPr>
          <w:sz w:val="30"/>
          <w:szCs w:val="30"/>
        </w:rPr>
        <w:t>Городок</w:t>
      </w:r>
      <w:r w:rsidRPr="00594EF5">
        <w:rPr>
          <w:sz w:val="30"/>
          <w:szCs w:val="30"/>
        </w:rPr>
        <w:t>скому районному исполнительному комитету принять меры по реализации настоящего решения.</w:t>
      </w:r>
    </w:p>
    <w:p w:rsidR="00EB5C64" w:rsidRPr="00EB5C64" w:rsidRDefault="00EB5C64" w:rsidP="00EB5C64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Pr="00EB5C64">
        <w:rPr>
          <w:sz w:val="30"/>
          <w:szCs w:val="30"/>
        </w:rPr>
        <w:t xml:space="preserve">Настоящее решение подлежит обнародованию (опубликованию) в газете </w:t>
      </w:r>
      <w:r>
        <w:rPr>
          <w:sz w:val="30"/>
          <w:szCs w:val="30"/>
          <w:lang w:val="be-BY"/>
        </w:rPr>
        <w:t>“Гарадоцк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 весн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>к</w:t>
      </w:r>
      <w:r>
        <w:rPr>
          <w:sz w:val="30"/>
          <w:szCs w:val="30"/>
          <w:lang w:val="be-BY"/>
        </w:rPr>
        <w:t>”</w:t>
      </w:r>
    </w:p>
    <w:p w:rsidR="00594EF5" w:rsidRPr="00594EF5" w:rsidRDefault="00EB5C64" w:rsidP="00594EF5">
      <w:pPr>
        <w:pStyle w:val="point"/>
        <w:rPr>
          <w:sz w:val="30"/>
          <w:szCs w:val="30"/>
        </w:rPr>
      </w:pPr>
      <w:r>
        <w:rPr>
          <w:sz w:val="30"/>
          <w:szCs w:val="30"/>
        </w:rPr>
        <w:t>4</w:t>
      </w:r>
      <w:r w:rsidR="00594EF5" w:rsidRPr="00594EF5">
        <w:rPr>
          <w:sz w:val="30"/>
          <w:szCs w:val="30"/>
        </w:rPr>
        <w:t>. Настоящее решение вступает в силу после его официального опубликования</w:t>
      </w:r>
    </w:p>
    <w:p w:rsidR="00D2752B" w:rsidRPr="00594EF5" w:rsidRDefault="00D2752B" w:rsidP="00D2752B">
      <w:pPr>
        <w:pStyle w:val="newncpi"/>
        <w:rPr>
          <w:sz w:val="30"/>
          <w:szCs w:val="30"/>
        </w:rPr>
      </w:pPr>
    </w:p>
    <w:tbl>
      <w:tblPr>
        <w:tblStyle w:val="tablencpi"/>
        <w:tblW w:w="5000" w:type="pct"/>
        <w:tblLook w:val="04A0"/>
      </w:tblPr>
      <w:tblGrid>
        <w:gridCol w:w="4978"/>
        <w:gridCol w:w="4974"/>
      </w:tblGrid>
      <w:tr w:rsidR="000A6245" w:rsidRPr="00675A9D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A6245" w:rsidRPr="00675A9D" w:rsidRDefault="000A6245">
            <w:pPr>
              <w:pStyle w:val="newncpi0"/>
              <w:jc w:val="left"/>
              <w:rPr>
                <w:sz w:val="30"/>
                <w:szCs w:val="30"/>
              </w:rPr>
            </w:pPr>
            <w:r w:rsidRPr="00675A9D">
              <w:rPr>
                <w:rStyle w:val="post"/>
                <w:b w:val="0"/>
                <w:sz w:val="30"/>
                <w:szCs w:val="30"/>
              </w:rPr>
              <w:t>Председатель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A6245" w:rsidRPr="00675A9D" w:rsidRDefault="000A6245">
            <w:pPr>
              <w:pStyle w:val="newncpi0"/>
              <w:jc w:val="right"/>
              <w:rPr>
                <w:sz w:val="30"/>
                <w:szCs w:val="30"/>
                <w:lang w:val="be-BY"/>
              </w:rPr>
            </w:pPr>
            <w:r w:rsidRPr="00675A9D">
              <w:rPr>
                <w:rStyle w:val="pers"/>
                <w:b w:val="0"/>
                <w:sz w:val="30"/>
                <w:szCs w:val="30"/>
                <w:lang w:val="be-BY"/>
              </w:rPr>
              <w:t>С.Л.Зуева</w:t>
            </w:r>
          </w:p>
        </w:tc>
      </w:tr>
    </w:tbl>
    <w:p w:rsidR="000A6245" w:rsidRDefault="000A6245">
      <w:pPr>
        <w:pStyle w:val="newncpi0"/>
      </w:pPr>
      <w:r>
        <w:t> </w:t>
      </w:r>
    </w:p>
    <w:p w:rsidR="00C15265" w:rsidRDefault="00C15265"/>
    <w:p w:rsidR="005A481B" w:rsidRDefault="005A481B"/>
    <w:p w:rsidR="005A481B" w:rsidRDefault="005A481B"/>
    <w:p w:rsidR="005A481B" w:rsidRDefault="005A481B"/>
    <w:p w:rsidR="005A481B" w:rsidRDefault="005A481B"/>
    <w:p w:rsidR="00D2752B" w:rsidRDefault="00D2752B"/>
    <w:p w:rsidR="00D2752B" w:rsidRDefault="00D2752B"/>
    <w:p w:rsidR="00D2752B" w:rsidRDefault="00D2752B"/>
    <w:p w:rsidR="00D2752B" w:rsidRDefault="00D2752B"/>
    <w:p w:rsidR="00D2752B" w:rsidRDefault="00D2752B"/>
    <w:p w:rsidR="00747F70" w:rsidRDefault="00747F70">
      <w:pPr>
        <w:rPr>
          <w:rFonts w:ascii="Times New Roman" w:hAnsi="Times New Roman" w:cs="Times New Roman"/>
          <w:sz w:val="20"/>
          <w:szCs w:val="20"/>
        </w:rPr>
      </w:pPr>
    </w:p>
    <w:p w:rsidR="00747F70" w:rsidRDefault="00747F70">
      <w:pPr>
        <w:rPr>
          <w:rFonts w:ascii="Times New Roman" w:hAnsi="Times New Roman" w:cs="Times New Roman"/>
          <w:sz w:val="20"/>
          <w:szCs w:val="20"/>
        </w:rPr>
      </w:pPr>
    </w:p>
    <w:p w:rsidR="00747F70" w:rsidRDefault="00747F70">
      <w:pPr>
        <w:rPr>
          <w:rFonts w:ascii="Times New Roman" w:hAnsi="Times New Roman" w:cs="Times New Roman"/>
          <w:sz w:val="20"/>
          <w:szCs w:val="20"/>
        </w:rPr>
      </w:pPr>
    </w:p>
    <w:p w:rsidR="00747F70" w:rsidRDefault="00747F70">
      <w:pPr>
        <w:rPr>
          <w:rFonts w:ascii="Times New Roman" w:hAnsi="Times New Roman" w:cs="Times New Roman"/>
          <w:sz w:val="20"/>
          <w:szCs w:val="20"/>
        </w:rPr>
      </w:pPr>
    </w:p>
    <w:p w:rsidR="00747F70" w:rsidRDefault="00747F70">
      <w:pPr>
        <w:rPr>
          <w:rFonts w:ascii="Times New Roman" w:hAnsi="Times New Roman" w:cs="Times New Roman"/>
          <w:sz w:val="20"/>
          <w:szCs w:val="20"/>
        </w:rPr>
      </w:pPr>
    </w:p>
    <w:p w:rsidR="00747F70" w:rsidRDefault="00747F70">
      <w:pPr>
        <w:rPr>
          <w:rFonts w:ascii="Times New Roman" w:hAnsi="Times New Roman" w:cs="Times New Roman"/>
          <w:sz w:val="20"/>
          <w:szCs w:val="20"/>
        </w:rPr>
      </w:pPr>
    </w:p>
    <w:p w:rsidR="00747F70" w:rsidRDefault="00747F70">
      <w:pPr>
        <w:rPr>
          <w:rFonts w:ascii="Times New Roman" w:hAnsi="Times New Roman" w:cs="Times New Roman"/>
          <w:sz w:val="20"/>
          <w:szCs w:val="20"/>
        </w:rPr>
      </w:pPr>
    </w:p>
    <w:p w:rsidR="00747F70" w:rsidRDefault="00747F70">
      <w:pPr>
        <w:rPr>
          <w:rFonts w:ascii="Times New Roman" w:hAnsi="Times New Roman" w:cs="Times New Roman"/>
          <w:sz w:val="20"/>
          <w:szCs w:val="20"/>
        </w:rPr>
      </w:pPr>
    </w:p>
    <w:p w:rsidR="00747F70" w:rsidRDefault="00747F70">
      <w:pPr>
        <w:rPr>
          <w:rFonts w:ascii="Times New Roman" w:hAnsi="Times New Roman" w:cs="Times New Roman"/>
          <w:sz w:val="20"/>
          <w:szCs w:val="20"/>
        </w:rPr>
      </w:pPr>
    </w:p>
    <w:p w:rsidR="00747F70" w:rsidRDefault="00747F70">
      <w:pPr>
        <w:rPr>
          <w:rFonts w:ascii="Times New Roman" w:hAnsi="Times New Roman" w:cs="Times New Roman"/>
          <w:sz w:val="20"/>
          <w:szCs w:val="20"/>
        </w:rPr>
      </w:pPr>
    </w:p>
    <w:p w:rsidR="00416963" w:rsidRDefault="00416963">
      <w:pPr>
        <w:rPr>
          <w:rFonts w:ascii="Times New Roman" w:hAnsi="Times New Roman" w:cs="Times New Roman"/>
          <w:sz w:val="20"/>
          <w:szCs w:val="20"/>
        </w:rPr>
      </w:pPr>
    </w:p>
    <w:p w:rsidR="005A481B" w:rsidRPr="005A481B" w:rsidRDefault="005A481B">
      <w:pPr>
        <w:rPr>
          <w:rFonts w:ascii="Times New Roman" w:hAnsi="Times New Roman" w:cs="Times New Roman"/>
          <w:sz w:val="20"/>
          <w:szCs w:val="20"/>
        </w:rPr>
      </w:pPr>
      <w:r w:rsidRPr="005A481B">
        <w:rPr>
          <w:rFonts w:ascii="Times New Roman" w:hAnsi="Times New Roman" w:cs="Times New Roman"/>
          <w:sz w:val="20"/>
          <w:szCs w:val="20"/>
        </w:rPr>
        <w:t>Лыхолат 4 08 95</w:t>
      </w:r>
    </w:p>
    <w:sectPr w:rsidR="005A481B" w:rsidRPr="005A481B" w:rsidSect="00F64C33">
      <w:headerReference w:type="even" r:id="rId7"/>
      <w:headerReference w:type="default" r:id="rId8"/>
      <w:pgSz w:w="11906" w:h="16838"/>
      <w:pgMar w:top="1134" w:right="566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320" w:rsidRDefault="00F92320" w:rsidP="000A6245">
      <w:pPr>
        <w:spacing w:after="0" w:line="240" w:lineRule="auto"/>
      </w:pPr>
      <w:r>
        <w:separator/>
      </w:r>
    </w:p>
  </w:endnote>
  <w:endnote w:type="continuationSeparator" w:id="0">
    <w:p w:rsidR="00F92320" w:rsidRDefault="00F92320" w:rsidP="000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320" w:rsidRDefault="00F92320" w:rsidP="000A6245">
      <w:pPr>
        <w:spacing w:after="0" w:line="240" w:lineRule="auto"/>
      </w:pPr>
      <w:r>
        <w:separator/>
      </w:r>
    </w:p>
  </w:footnote>
  <w:footnote w:type="continuationSeparator" w:id="0">
    <w:p w:rsidR="00F92320" w:rsidRDefault="00F92320" w:rsidP="000A6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64" w:rsidRDefault="007F784D" w:rsidP="00380FF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B5C6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5C64" w:rsidRDefault="00EB5C6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64" w:rsidRDefault="007F784D" w:rsidP="00380FF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B5C6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33EB7">
      <w:rPr>
        <w:rStyle w:val="a7"/>
        <w:noProof/>
      </w:rPr>
      <w:t>2</w:t>
    </w:r>
    <w:r>
      <w:rPr>
        <w:rStyle w:val="a7"/>
      </w:rPr>
      <w:fldChar w:fldCharType="end"/>
    </w:r>
  </w:p>
  <w:p w:rsidR="00EB5C64" w:rsidRDefault="00EB5C6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245"/>
    <w:rsid w:val="000A6245"/>
    <w:rsid w:val="000C3A88"/>
    <w:rsid w:val="000E4BC4"/>
    <w:rsid w:val="001B5C0D"/>
    <w:rsid w:val="002F3BC6"/>
    <w:rsid w:val="00380FF3"/>
    <w:rsid w:val="003E0DDD"/>
    <w:rsid w:val="00416963"/>
    <w:rsid w:val="00472BD1"/>
    <w:rsid w:val="004E2B97"/>
    <w:rsid w:val="00594EF5"/>
    <w:rsid w:val="005A481B"/>
    <w:rsid w:val="005C5D70"/>
    <w:rsid w:val="00662E5A"/>
    <w:rsid w:val="00675A9D"/>
    <w:rsid w:val="006B6BB5"/>
    <w:rsid w:val="00747F70"/>
    <w:rsid w:val="007872BE"/>
    <w:rsid w:val="00790F76"/>
    <w:rsid w:val="0079320C"/>
    <w:rsid w:val="007D7D0A"/>
    <w:rsid w:val="007F19EC"/>
    <w:rsid w:val="007F784D"/>
    <w:rsid w:val="00965744"/>
    <w:rsid w:val="009672FF"/>
    <w:rsid w:val="0099213E"/>
    <w:rsid w:val="00A3300C"/>
    <w:rsid w:val="00A53F07"/>
    <w:rsid w:val="00A8748B"/>
    <w:rsid w:val="00AB72D4"/>
    <w:rsid w:val="00B33EB7"/>
    <w:rsid w:val="00B9468A"/>
    <w:rsid w:val="00BA6C49"/>
    <w:rsid w:val="00C15265"/>
    <w:rsid w:val="00C64E5C"/>
    <w:rsid w:val="00C84640"/>
    <w:rsid w:val="00D2752B"/>
    <w:rsid w:val="00EB07ED"/>
    <w:rsid w:val="00EB5C64"/>
    <w:rsid w:val="00F25753"/>
    <w:rsid w:val="00F30BAD"/>
    <w:rsid w:val="00F548F5"/>
    <w:rsid w:val="00F63C71"/>
    <w:rsid w:val="00F64C33"/>
    <w:rsid w:val="00F92320"/>
    <w:rsid w:val="00F9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A624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0A62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A62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A62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A624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A624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A624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A624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A624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A624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A6245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0A6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0A6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6245"/>
  </w:style>
  <w:style w:type="paragraph" w:styleId="a5">
    <w:name w:val="footer"/>
    <w:basedOn w:val="a"/>
    <w:link w:val="a6"/>
    <w:uiPriority w:val="99"/>
    <w:semiHidden/>
    <w:unhideWhenUsed/>
    <w:rsid w:val="000A6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6245"/>
  </w:style>
  <w:style w:type="character" w:styleId="a7">
    <w:name w:val="page number"/>
    <w:basedOn w:val="a0"/>
    <w:uiPriority w:val="99"/>
    <w:semiHidden/>
    <w:unhideWhenUsed/>
    <w:rsid w:val="000A6245"/>
  </w:style>
  <w:style w:type="table" w:styleId="a8">
    <w:name w:val="Table Grid"/>
    <w:basedOn w:val="a1"/>
    <w:uiPriority w:val="59"/>
    <w:rsid w:val="000A62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derpoint">
    <w:name w:val="underpoint"/>
    <w:basedOn w:val="a"/>
    <w:rsid w:val="00D27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275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</dc:creator>
  <cp:keywords/>
  <dc:description/>
  <cp:lastModifiedBy>Borbet</cp:lastModifiedBy>
  <cp:revision>8</cp:revision>
  <cp:lastPrinted>2018-11-22T04:54:00Z</cp:lastPrinted>
  <dcterms:created xsi:type="dcterms:W3CDTF">2018-11-22T05:25:00Z</dcterms:created>
  <dcterms:modified xsi:type="dcterms:W3CDTF">2018-11-28T11:19:00Z</dcterms:modified>
</cp:coreProperties>
</file>