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FC" w:rsidRDefault="00D128FC" w:rsidP="00D128FC">
      <w:pPr>
        <w:pStyle w:val="5"/>
        <w:spacing w:line="240" w:lineRule="auto"/>
        <w:ind w:right="38"/>
        <w:jc w:val="right"/>
        <w:rPr>
          <w:lang w:val="ru-RU"/>
        </w:rPr>
      </w:pPr>
    </w:p>
    <w:p w:rsidR="004A71BF" w:rsidRPr="004A71BF" w:rsidRDefault="004A71BF" w:rsidP="004A71BF">
      <w:pPr>
        <w:rPr>
          <w:sz w:val="24"/>
          <w:szCs w:val="24"/>
        </w:rPr>
      </w:pPr>
      <w:r w:rsidRPr="004A71B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-556260</wp:posOffset>
            </wp:positionV>
            <wp:extent cx="695325" cy="701675"/>
            <wp:effectExtent l="19050" t="0" r="9525" b="0"/>
            <wp:wrapNone/>
            <wp:docPr id="4" name="Рисунок 3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1BF">
        <w:rPr>
          <w:sz w:val="24"/>
          <w:szCs w:val="24"/>
        </w:rPr>
        <w:t>ГАРАДОЦКІ   РАЁННЫ</w:t>
      </w:r>
      <w:r w:rsidRPr="004A71BF">
        <w:rPr>
          <w:sz w:val="24"/>
          <w:szCs w:val="24"/>
        </w:rPr>
        <w:tab/>
      </w:r>
      <w:r w:rsidRPr="004A71BF">
        <w:rPr>
          <w:sz w:val="24"/>
          <w:szCs w:val="24"/>
        </w:rPr>
        <w:tab/>
        <w:t xml:space="preserve">                </w:t>
      </w:r>
      <w:r w:rsidRPr="004A71BF">
        <w:rPr>
          <w:sz w:val="24"/>
          <w:szCs w:val="24"/>
        </w:rPr>
        <w:tab/>
        <w:t xml:space="preserve">           ГОРОДОКСКИЙ РАЙОННЫЙ </w:t>
      </w:r>
    </w:p>
    <w:p w:rsidR="004A71BF" w:rsidRPr="004A71BF" w:rsidRDefault="004A71BF" w:rsidP="004A71BF">
      <w:pPr>
        <w:pStyle w:val="a3"/>
        <w:tabs>
          <w:tab w:val="clear" w:pos="4677"/>
          <w:tab w:val="left" w:pos="374"/>
        </w:tabs>
        <w:rPr>
          <w:b/>
          <w:bCs/>
        </w:rPr>
      </w:pPr>
      <w:r w:rsidRPr="004A71BF">
        <w:rPr>
          <w:b/>
          <w:bCs/>
          <w:lang w:val="be-BY"/>
        </w:rPr>
        <w:t xml:space="preserve">   САВЕТ ДЭПУТАТАУ</w:t>
      </w:r>
      <w:r w:rsidRPr="004A71BF">
        <w:rPr>
          <w:b/>
          <w:bCs/>
        </w:rPr>
        <w:t xml:space="preserve">                                                            СОВЕТ ДЕПУТАТОВ</w:t>
      </w:r>
    </w:p>
    <w:p w:rsidR="004A71BF" w:rsidRPr="004A71BF" w:rsidRDefault="004A71BF" w:rsidP="004A71BF">
      <w:pPr>
        <w:tabs>
          <w:tab w:val="left" w:pos="6675"/>
        </w:tabs>
        <w:rPr>
          <w:sz w:val="24"/>
          <w:szCs w:val="24"/>
        </w:rPr>
      </w:pPr>
      <w:r w:rsidRPr="004A71BF">
        <w:rPr>
          <w:sz w:val="24"/>
          <w:szCs w:val="24"/>
        </w:rPr>
        <w:t xml:space="preserve">      </w:t>
      </w:r>
    </w:p>
    <w:p w:rsidR="004A71BF" w:rsidRPr="004A71BF" w:rsidRDefault="004A71BF" w:rsidP="004A71BF">
      <w:pPr>
        <w:tabs>
          <w:tab w:val="left" w:pos="6675"/>
        </w:tabs>
        <w:rPr>
          <w:sz w:val="28"/>
          <w:szCs w:val="28"/>
        </w:rPr>
      </w:pPr>
      <w:r w:rsidRPr="004A71BF">
        <w:rPr>
          <w:sz w:val="24"/>
          <w:szCs w:val="24"/>
        </w:rPr>
        <w:t xml:space="preserve">          </w:t>
      </w:r>
      <w:r w:rsidRPr="004A71BF">
        <w:rPr>
          <w:sz w:val="28"/>
          <w:szCs w:val="28"/>
        </w:rPr>
        <w:t>РАШЭННЕ                                                                   РЕШЕНИЕ</w:t>
      </w:r>
    </w:p>
    <w:p w:rsidR="004A71BF" w:rsidRPr="004A71BF" w:rsidRDefault="004A71BF" w:rsidP="004A71BF">
      <w:pPr>
        <w:rPr>
          <w:sz w:val="28"/>
          <w:szCs w:val="28"/>
        </w:rPr>
      </w:pPr>
    </w:p>
    <w:p w:rsidR="00D128FC" w:rsidRDefault="00D128FC" w:rsidP="00D128FC">
      <w:pPr>
        <w:pStyle w:val="5"/>
        <w:spacing w:line="240" w:lineRule="auto"/>
        <w:ind w:right="38"/>
        <w:jc w:val="right"/>
        <w:rPr>
          <w:lang w:val="ru-RU"/>
        </w:rPr>
      </w:pPr>
    </w:p>
    <w:p w:rsidR="00D128FC" w:rsidRDefault="00620F63" w:rsidP="003A239F">
      <w:pPr>
        <w:jc w:val="both"/>
      </w:pPr>
      <w:r>
        <w:t>2</w:t>
      </w:r>
      <w:r w:rsidR="004258C5">
        <w:t>5</w:t>
      </w:r>
      <w:r w:rsidR="00F63878">
        <w:t xml:space="preserve"> </w:t>
      </w:r>
      <w:r w:rsidR="004258C5">
        <w:t>сентябр</w:t>
      </w:r>
      <w:r>
        <w:t>я</w:t>
      </w:r>
      <w:r w:rsidR="00BE7BD1" w:rsidRPr="00D128FC">
        <w:t xml:space="preserve"> </w:t>
      </w:r>
      <w:r w:rsidR="006C56B4" w:rsidRPr="00D128FC">
        <w:t xml:space="preserve"> 20</w:t>
      </w:r>
      <w:r w:rsidR="009466ED">
        <w:t>20</w:t>
      </w:r>
      <w:r w:rsidR="006C56B4" w:rsidRPr="00D128FC">
        <w:t xml:space="preserve"> г.</w:t>
      </w:r>
      <w:r w:rsidR="00A4567E">
        <w:t xml:space="preserve">     </w:t>
      </w:r>
      <w:r w:rsidR="00051AD0">
        <w:t xml:space="preserve"> </w:t>
      </w:r>
      <w:r w:rsidR="004A71BF">
        <w:t>№</w:t>
      </w:r>
      <w:r w:rsidR="00C76675">
        <w:t xml:space="preserve"> 1</w:t>
      </w:r>
      <w:r w:rsidR="00150C56">
        <w:t>2</w:t>
      </w:r>
      <w:r w:rsidR="000931F6">
        <w:t>6</w:t>
      </w:r>
    </w:p>
    <w:p w:rsidR="003A239F" w:rsidRDefault="003A239F" w:rsidP="004A71BF">
      <w:pPr>
        <w:jc w:val="both"/>
      </w:pPr>
      <w:r>
        <w:t xml:space="preserve">           </w:t>
      </w:r>
      <w:proofErr w:type="spellStart"/>
      <w:r w:rsidR="004A71BF" w:rsidRPr="00B8021E">
        <w:t>г</w:t>
      </w:r>
      <w:proofErr w:type="gramStart"/>
      <w:r w:rsidR="004A71BF" w:rsidRPr="00B8021E">
        <w:t>.Г</w:t>
      </w:r>
      <w:proofErr w:type="gramEnd"/>
      <w:r w:rsidR="004A71BF" w:rsidRPr="00B8021E">
        <w:t>арадок</w:t>
      </w:r>
      <w:proofErr w:type="spellEnd"/>
      <w:r w:rsidR="004A71BF" w:rsidRPr="00B8021E">
        <w:t xml:space="preserve">                                         </w:t>
      </w:r>
      <w:r w:rsidR="004A71BF">
        <w:t xml:space="preserve">              </w:t>
      </w:r>
      <w:r w:rsidR="004A71BF" w:rsidRPr="00B8021E">
        <w:t xml:space="preserve"> г. Городок</w:t>
      </w:r>
    </w:p>
    <w:p w:rsidR="004A71BF" w:rsidRDefault="004A71BF" w:rsidP="003A239F">
      <w:pPr>
        <w:tabs>
          <w:tab w:val="left" w:pos="4650"/>
          <w:tab w:val="left" w:pos="4950"/>
        </w:tabs>
        <w:ind w:right="4838"/>
        <w:jc w:val="both"/>
      </w:pPr>
    </w:p>
    <w:p w:rsidR="000931F6" w:rsidRDefault="000931F6" w:rsidP="000931F6">
      <w:pPr>
        <w:spacing w:line="240" w:lineRule="exact"/>
        <w:jc w:val="both"/>
      </w:pPr>
      <w:r>
        <w:t>Об изменении решения</w:t>
      </w:r>
    </w:p>
    <w:p w:rsidR="000931F6" w:rsidRDefault="000931F6" w:rsidP="000931F6">
      <w:pPr>
        <w:spacing w:line="240" w:lineRule="exact"/>
        <w:jc w:val="both"/>
      </w:pPr>
      <w:r>
        <w:t>Городокского районного Совета</w:t>
      </w:r>
    </w:p>
    <w:p w:rsidR="000931F6" w:rsidRDefault="000931F6" w:rsidP="000931F6">
      <w:pPr>
        <w:spacing w:line="240" w:lineRule="exact"/>
        <w:jc w:val="both"/>
      </w:pPr>
      <w:r>
        <w:t xml:space="preserve">депутатов от 27 декабря 2019 г. №87 </w:t>
      </w:r>
    </w:p>
    <w:p w:rsidR="004258C5" w:rsidRPr="000931F6" w:rsidRDefault="004258C5" w:rsidP="00150C56">
      <w:pPr>
        <w:pStyle w:val="preamble"/>
        <w:ind w:firstLine="709"/>
        <w:rPr>
          <w:sz w:val="30"/>
          <w:szCs w:val="30"/>
        </w:rPr>
      </w:pPr>
    </w:p>
    <w:p w:rsidR="000931F6" w:rsidRPr="00BD2BED" w:rsidRDefault="00620F63" w:rsidP="000931F6">
      <w:pPr>
        <w:ind w:left="-567" w:right="-1" w:firstLine="567"/>
        <w:jc w:val="both"/>
      </w:pPr>
      <w:r>
        <w:t xml:space="preserve"> </w:t>
      </w:r>
      <w:r w:rsidR="000931F6" w:rsidRPr="00BD2BED">
        <w:t>На основании пункта 2 статьи 122 Бюджетного кодекса Республики Беларусь Городокский районный Совет депутатов РЕШИЛ:</w:t>
      </w:r>
    </w:p>
    <w:p w:rsidR="000931F6" w:rsidRDefault="000931F6" w:rsidP="000931F6">
      <w:pPr>
        <w:numPr>
          <w:ilvl w:val="0"/>
          <w:numId w:val="4"/>
        </w:numPr>
        <w:tabs>
          <w:tab w:val="left" w:pos="426"/>
        </w:tabs>
        <w:ind w:left="-567" w:right="-1" w:firstLine="567"/>
        <w:jc w:val="both"/>
      </w:pPr>
      <w:r w:rsidRPr="00BD2BED">
        <w:t>Внести в решение Городокского</w:t>
      </w:r>
      <w:r>
        <w:t xml:space="preserve"> районного Совета депутатов от </w:t>
      </w:r>
      <w:r w:rsidR="009102B1">
        <w:t xml:space="preserve">          </w:t>
      </w:r>
      <w:r w:rsidRPr="00BD2BED">
        <w:t>2</w:t>
      </w:r>
      <w:r>
        <w:t>7</w:t>
      </w:r>
      <w:r w:rsidRPr="00BD2BED">
        <w:t xml:space="preserve"> декабря 201</w:t>
      </w:r>
      <w:r>
        <w:t>9</w:t>
      </w:r>
      <w:r w:rsidRPr="00BD2BED">
        <w:t xml:space="preserve"> г.</w:t>
      </w:r>
      <w:r>
        <w:t xml:space="preserve"> </w:t>
      </w:r>
      <w:r w:rsidRPr="00BD2BED">
        <w:t xml:space="preserve">№ </w:t>
      </w:r>
      <w:r>
        <w:t>87</w:t>
      </w:r>
      <w:r w:rsidRPr="00BD2BED">
        <w:t xml:space="preserve"> «О районном бюджете на 20</w:t>
      </w:r>
      <w:r>
        <w:t>20</w:t>
      </w:r>
      <w:r w:rsidRPr="00BD2BED">
        <w:t xml:space="preserve"> год»</w:t>
      </w:r>
      <w:r>
        <w:t xml:space="preserve"> </w:t>
      </w:r>
      <w:r w:rsidRPr="007D53C4">
        <w:t>следующие изменения</w:t>
      </w:r>
      <w:r>
        <w:t>:</w:t>
      </w:r>
    </w:p>
    <w:p w:rsidR="000931F6" w:rsidRDefault="000931F6" w:rsidP="000931F6">
      <w:pPr>
        <w:numPr>
          <w:ilvl w:val="1"/>
          <w:numId w:val="19"/>
        </w:numPr>
        <w:ind w:left="709" w:right="-1" w:hanging="709"/>
        <w:jc w:val="both"/>
      </w:pPr>
      <w:r w:rsidRPr="00C71B27">
        <w:t xml:space="preserve">в подпункте </w:t>
      </w:r>
      <w:r>
        <w:t>5</w:t>
      </w:r>
      <w:r w:rsidRPr="00C71B27">
        <w:t>.</w:t>
      </w:r>
      <w:r>
        <w:t>3</w:t>
      </w:r>
      <w:r w:rsidRPr="00C71B27">
        <w:t xml:space="preserve"> цифры «</w:t>
      </w:r>
      <w:r>
        <w:t>81 375,00</w:t>
      </w:r>
      <w:r w:rsidRPr="00C71B27">
        <w:t>» заменить цифрами «</w:t>
      </w:r>
      <w:r>
        <w:t>65 646</w:t>
      </w:r>
      <w:r w:rsidRPr="006C3E53">
        <w:t>,00</w:t>
      </w:r>
      <w:r w:rsidRPr="00C71B27">
        <w:t>»;</w:t>
      </w:r>
    </w:p>
    <w:p w:rsidR="000931F6" w:rsidRDefault="000931F6" w:rsidP="009102B1">
      <w:pPr>
        <w:numPr>
          <w:ilvl w:val="1"/>
          <w:numId w:val="19"/>
        </w:numPr>
        <w:ind w:left="709" w:right="-1" w:hanging="709"/>
        <w:jc w:val="both"/>
      </w:pPr>
      <w:r>
        <w:t>в приложении 2 к этому решению:</w:t>
      </w:r>
    </w:p>
    <w:p w:rsidR="000931F6" w:rsidRDefault="000931F6" w:rsidP="000931F6">
      <w:pPr>
        <w:ind w:right="-1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Pr="00D21879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13 705 466,00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Pr="00894A44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7 431 579,00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Pr="00907D5F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6 979 884,00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6 979 884,00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 и прибыль, уплачиваемые организациями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451 695,00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451 695,00»</w:t>
            </w:r>
          </w:p>
        </w:tc>
      </w:tr>
    </w:tbl>
    <w:p w:rsidR="000931F6" w:rsidRDefault="000931F6" w:rsidP="000931F6">
      <w:pPr>
        <w:ind w:hanging="5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13 670 466,00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7 396 579,00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6 984 884,00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6 984 884,00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доходы и прибыль, уплачиваемые организациями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411 695,00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411 695,00»;</w:t>
            </w:r>
          </w:p>
        </w:tc>
      </w:tr>
    </w:tbl>
    <w:p w:rsidR="000931F6" w:rsidRDefault="000931F6" w:rsidP="000931F6">
      <w:pPr>
        <w:jc w:val="both"/>
      </w:pPr>
      <w:r>
        <w:t>позицию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1 631 208,00»</w:t>
            </w:r>
          </w:p>
        </w:tc>
      </w:tr>
    </w:tbl>
    <w:p w:rsidR="000931F6" w:rsidRDefault="000931F6" w:rsidP="000931F6">
      <w:pPr>
        <w:ind w:left="-567"/>
        <w:jc w:val="both"/>
      </w:pPr>
      <w:r>
        <w:t>заменить позицией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«НЕНАЛОГОВЫЕ ДОХОДЫ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Pr="00FC6EF3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1 666 208,00»;</w:t>
            </w:r>
          </w:p>
        </w:tc>
      </w:tr>
    </w:tbl>
    <w:p w:rsidR="000931F6" w:rsidRDefault="000931F6" w:rsidP="000931F6">
      <w:pPr>
        <w:ind w:hanging="567"/>
        <w:jc w:val="both"/>
      </w:pPr>
      <w:r>
        <w:t xml:space="preserve">        позицию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«ДОХОДЫ ОТ ОСУЩЕСТВЛЕНИЯ ПРИНОСЯЩЕЙ ДОХОДЫ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1 150 184,00»</w:t>
            </w:r>
          </w:p>
        </w:tc>
      </w:tr>
    </w:tbl>
    <w:p w:rsidR="000931F6" w:rsidRDefault="000931F6" w:rsidP="000931F6">
      <w:pPr>
        <w:ind w:hanging="567"/>
        <w:jc w:val="both"/>
      </w:pPr>
      <w:r>
        <w:t>заменить позицией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9"/>
        <w:gridCol w:w="851"/>
        <w:gridCol w:w="850"/>
        <w:gridCol w:w="850"/>
        <w:gridCol w:w="2127"/>
      </w:tblGrid>
      <w:tr w:rsidR="000931F6" w:rsidTr="00F80BF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«ДОХОДЫ ОТ ОСУЩЕСТВЛЕНИЯ ПРИНОСЯЩЕЙ ДОХОДЫ </w:t>
            </w:r>
            <w:r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1 185 184,00»;</w:t>
            </w:r>
          </w:p>
        </w:tc>
      </w:tr>
    </w:tbl>
    <w:p w:rsidR="000931F6" w:rsidRDefault="000931F6" w:rsidP="000931F6">
      <w:pPr>
        <w:ind w:hanging="567"/>
        <w:jc w:val="both"/>
      </w:pPr>
      <w:r>
        <w:lastRenderedPageBreak/>
        <w:t xml:space="preserve">         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7"/>
        <w:gridCol w:w="720"/>
        <w:gridCol w:w="876"/>
        <w:gridCol w:w="850"/>
        <w:gridCol w:w="851"/>
        <w:gridCol w:w="2126"/>
      </w:tblGrid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253 495,00</w:t>
            </w:r>
          </w:p>
        </w:tc>
      </w:tr>
      <w:tr w:rsidR="000931F6" w:rsidTr="00F80BF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251 495,00»</w:t>
            </w:r>
          </w:p>
        </w:tc>
      </w:tr>
    </w:tbl>
    <w:p w:rsidR="000931F6" w:rsidRDefault="000931F6" w:rsidP="000931F6">
      <w:pPr>
        <w:ind w:hanging="5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9"/>
        <w:gridCol w:w="851"/>
        <w:gridCol w:w="850"/>
        <w:gridCol w:w="850"/>
        <w:gridCol w:w="2127"/>
      </w:tblGrid>
      <w:tr w:rsidR="000931F6" w:rsidTr="00F80BF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288 495,00</w:t>
            </w:r>
          </w:p>
        </w:tc>
      </w:tr>
      <w:tr w:rsidR="000931F6" w:rsidTr="00F80BF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</w:p>
          <w:p w:rsidR="000931F6" w:rsidRDefault="000931F6" w:rsidP="00F80BF5">
            <w:pPr>
              <w:tabs>
                <w:tab w:val="center" w:pos="4677"/>
                <w:tab w:val="right" w:pos="9355"/>
              </w:tabs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286 495,00»;</w:t>
            </w:r>
          </w:p>
        </w:tc>
      </w:tr>
    </w:tbl>
    <w:p w:rsidR="000931F6" w:rsidRDefault="000931F6" w:rsidP="009102B1">
      <w:pPr>
        <w:numPr>
          <w:ilvl w:val="1"/>
          <w:numId w:val="19"/>
        </w:numPr>
        <w:ind w:left="709" w:right="-1" w:hanging="709"/>
        <w:jc w:val="both"/>
      </w:pPr>
      <w:r>
        <w:t xml:space="preserve">в приложении 3 к этому решению: </w:t>
      </w:r>
    </w:p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RPr="00E3668D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3668D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B0006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3 4</w:t>
            </w:r>
            <w:r>
              <w:rPr>
                <w:bCs/>
                <w:sz w:val="28"/>
                <w:szCs w:val="28"/>
                <w:lang w:val="en-US"/>
              </w:rPr>
              <w:t>14 950</w:t>
            </w:r>
            <w:r>
              <w:rPr>
                <w:bCs/>
                <w:sz w:val="28"/>
                <w:szCs w:val="28"/>
              </w:rPr>
              <w:t>,42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2 398 </w:t>
            </w:r>
            <w:r>
              <w:rPr>
                <w:sz w:val="28"/>
                <w:szCs w:val="28"/>
                <w:lang w:val="en-US"/>
              </w:rPr>
              <w:t>840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2 358 </w:t>
            </w:r>
            <w:r>
              <w:rPr>
                <w:sz w:val="28"/>
                <w:szCs w:val="28"/>
                <w:lang w:val="en-US"/>
              </w:rPr>
              <w:t>886</w:t>
            </w:r>
            <w:r>
              <w:rPr>
                <w:sz w:val="28"/>
                <w:szCs w:val="28"/>
              </w:rPr>
              <w:t>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RPr="00E3668D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3668D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B0006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3 401 991,42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3668D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2 399 410,00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2 359 456,00»;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05A63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81 375,00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81 375,00»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05A63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65 646,00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65 646,00»;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«Другая общегосударственная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2 072</w:t>
            </w:r>
            <w:r>
              <w:rPr>
                <w:sz w:val="28"/>
                <w:szCs w:val="28"/>
              </w:rPr>
              <w:t>,25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2 072</w:t>
            </w:r>
            <w:r>
              <w:rPr>
                <w:sz w:val="28"/>
                <w:szCs w:val="28"/>
              </w:rPr>
              <w:t>,25»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«Другая общегосударственная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>4 272</w:t>
            </w:r>
            <w:r>
              <w:rPr>
                <w:sz w:val="28"/>
                <w:szCs w:val="28"/>
              </w:rPr>
              <w:t>,25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  <w:lang w:val="en-US"/>
              </w:rPr>
              <w:t xml:space="preserve">4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72</w:t>
            </w:r>
            <w:r>
              <w:rPr>
                <w:sz w:val="28"/>
                <w:szCs w:val="28"/>
              </w:rPr>
              <w:t>,25»;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225 103,00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природной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190 953,00»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lastRenderedPageBreak/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225 832,00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природной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191 682,00»;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7 711 300,00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7 711 300,00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2 29</w:t>
            </w:r>
            <w:r>
              <w:rPr>
                <w:bCs/>
                <w:sz w:val="28"/>
                <w:szCs w:val="28"/>
                <w:lang w:val="en-US"/>
              </w:rPr>
              <w:t>3 611</w:t>
            </w:r>
            <w:r>
              <w:rPr>
                <w:bCs/>
                <w:sz w:val="28"/>
                <w:szCs w:val="28"/>
              </w:rPr>
              <w:t>,65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77 637</w:t>
            </w:r>
            <w:r>
              <w:rPr>
                <w:sz w:val="28"/>
                <w:szCs w:val="28"/>
              </w:rPr>
              <w:t>,14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77 637</w:t>
            </w:r>
            <w:r>
              <w:rPr>
                <w:sz w:val="28"/>
                <w:szCs w:val="28"/>
              </w:rPr>
              <w:t>,14»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7 721 300,00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7 721 300,00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2 291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  <w:lang w:val="en-US"/>
              </w:rPr>
              <w:t>11</w:t>
            </w:r>
            <w:r>
              <w:rPr>
                <w:bCs/>
                <w:sz w:val="28"/>
                <w:szCs w:val="28"/>
              </w:rPr>
              <w:t>,65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37</w:t>
            </w:r>
            <w:r>
              <w:rPr>
                <w:sz w:val="28"/>
                <w:szCs w:val="28"/>
              </w:rPr>
              <w:t>,14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75 437</w:t>
            </w:r>
            <w:r>
              <w:rPr>
                <w:sz w:val="28"/>
                <w:szCs w:val="28"/>
              </w:rPr>
              <w:t>,14»;</w:t>
            </w:r>
          </w:p>
        </w:tc>
      </w:tr>
    </w:tbl>
    <w:p w:rsidR="000931F6" w:rsidRDefault="000931F6" w:rsidP="000931F6">
      <w:pPr>
        <w:ind w:left="2700" w:right="-1" w:hanging="2558"/>
        <w:jc w:val="both"/>
      </w:pPr>
      <w:r>
        <w:t>позиции: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12 22</w:t>
            </w:r>
            <w:r>
              <w:rPr>
                <w:bCs/>
                <w:sz w:val="28"/>
                <w:szCs w:val="28"/>
                <w:lang w:val="en-US"/>
              </w:rPr>
              <w:t>7</w:t>
            </w:r>
            <w:r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  <w:lang w:val="en-US"/>
              </w:rPr>
              <w:t>441</w:t>
            </w:r>
            <w:r>
              <w:rPr>
                <w:bCs/>
                <w:sz w:val="28"/>
                <w:szCs w:val="28"/>
              </w:rPr>
              <w:t>,14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</w:t>
            </w:r>
            <w:r>
              <w:rPr>
                <w:bCs/>
                <w:iCs/>
                <w:sz w:val="28"/>
                <w:szCs w:val="28"/>
                <w:lang w:val="en-US"/>
              </w:rPr>
              <w:t>792 283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</w:t>
            </w:r>
            <w:r>
              <w:rPr>
                <w:bCs/>
                <w:iCs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bCs/>
                <w:iCs/>
                <w:sz w:val="28"/>
                <w:szCs w:val="28"/>
              </w:rPr>
              <w:t>0</w:t>
            </w:r>
            <w:proofErr w:type="spellEnd"/>
            <w:r>
              <w:rPr>
                <w:bCs/>
                <w:iCs/>
                <w:sz w:val="28"/>
                <w:szCs w:val="28"/>
                <w:lang w:val="en-US"/>
              </w:rPr>
              <w:t>1 376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</w:t>
            </w:r>
            <w:r>
              <w:rPr>
                <w:bCs/>
                <w:iCs/>
                <w:sz w:val="28"/>
                <w:szCs w:val="28"/>
                <w:lang w:val="en-US"/>
              </w:rPr>
              <w:t>5 954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  <w:r>
              <w:rPr>
                <w:bCs/>
                <w:iCs/>
                <w:sz w:val="28"/>
                <w:szCs w:val="28"/>
                <w:lang w:val="en-US"/>
              </w:rPr>
              <w:t>67 828</w:t>
            </w:r>
            <w:r>
              <w:rPr>
                <w:bCs/>
                <w:iCs/>
                <w:sz w:val="28"/>
                <w:szCs w:val="28"/>
              </w:rPr>
              <w:t>,14»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12 231 87</w:t>
            </w:r>
            <w:r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,14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</w:t>
            </w:r>
            <w:r>
              <w:rPr>
                <w:bCs/>
                <w:iCs/>
                <w:sz w:val="28"/>
                <w:szCs w:val="28"/>
                <w:lang w:val="en-US"/>
              </w:rPr>
              <w:t>79</w:t>
            </w:r>
            <w:r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307,00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</w:t>
            </w:r>
            <w:r>
              <w:rPr>
                <w:bCs/>
                <w:iCs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bCs/>
                <w:iCs/>
                <w:sz w:val="28"/>
                <w:szCs w:val="28"/>
              </w:rPr>
              <w:t>0</w:t>
            </w:r>
            <w:proofErr w:type="spellEnd"/>
            <w:r>
              <w:rPr>
                <w:bCs/>
                <w:iCs/>
                <w:sz w:val="28"/>
                <w:szCs w:val="28"/>
                <w:lang w:val="en-US"/>
              </w:rPr>
              <w:t xml:space="preserve">1 </w:t>
            </w:r>
            <w:r>
              <w:rPr>
                <w:bCs/>
                <w:iCs/>
                <w:sz w:val="28"/>
                <w:szCs w:val="28"/>
              </w:rPr>
              <w:t>61</w:t>
            </w:r>
            <w:r>
              <w:rPr>
                <w:bCs/>
                <w:iCs/>
                <w:sz w:val="28"/>
                <w:szCs w:val="28"/>
                <w:lang w:val="en-US"/>
              </w:rPr>
              <w:t>6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</w:t>
            </w:r>
            <w:r>
              <w:rPr>
                <w:bCs/>
                <w:iCs/>
                <w:sz w:val="28"/>
                <w:szCs w:val="28"/>
                <w:lang w:val="en-US"/>
              </w:rPr>
              <w:t>0 954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666E85" w:rsidRDefault="000931F6" w:rsidP="00F80BF5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  <w:r>
              <w:rPr>
                <w:bCs/>
                <w:iCs/>
                <w:sz w:val="28"/>
                <w:szCs w:val="28"/>
                <w:lang w:val="en-US"/>
              </w:rPr>
              <w:t xml:space="preserve">67 </w:t>
            </w:r>
            <w:r>
              <w:rPr>
                <w:bCs/>
                <w:iCs/>
                <w:sz w:val="28"/>
                <w:szCs w:val="28"/>
              </w:rPr>
              <w:t>994,14»;</w:t>
            </w:r>
          </w:p>
        </w:tc>
      </w:tr>
    </w:tbl>
    <w:p w:rsidR="000931F6" w:rsidRDefault="000931F6" w:rsidP="000931F6">
      <w:pPr>
        <w:ind w:left="2700" w:right="-1" w:hanging="2558"/>
        <w:jc w:val="both"/>
      </w:pPr>
      <w:r>
        <w:t>позицию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</w:t>
            </w:r>
            <w:r>
              <w:rPr>
                <w:sz w:val="28"/>
                <w:szCs w:val="28"/>
                <w:lang w:val="en-US"/>
              </w:rPr>
              <w:t>80 153</w:t>
            </w:r>
            <w:r>
              <w:rPr>
                <w:sz w:val="28"/>
                <w:szCs w:val="28"/>
              </w:rPr>
              <w:t>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позицией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625,00»;</w:t>
            </w:r>
          </w:p>
        </w:tc>
      </w:tr>
    </w:tbl>
    <w:p w:rsidR="000931F6" w:rsidRDefault="000931F6" w:rsidP="000931F6">
      <w:pPr>
        <w:ind w:left="2700" w:right="-1" w:hanging="2558"/>
        <w:jc w:val="both"/>
      </w:pPr>
      <w:r>
        <w:t>позицию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387 648,00»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позицией</w:t>
      </w: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0931F6" w:rsidTr="00F80BF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388 176,00»;</w:t>
            </w:r>
          </w:p>
        </w:tc>
      </w:tr>
    </w:tbl>
    <w:p w:rsidR="000931F6" w:rsidRDefault="000931F6" w:rsidP="009102B1">
      <w:pPr>
        <w:numPr>
          <w:ilvl w:val="1"/>
          <w:numId w:val="19"/>
        </w:numPr>
        <w:ind w:left="709" w:right="-1" w:hanging="709"/>
        <w:jc w:val="both"/>
      </w:pPr>
      <w:r>
        <w:t xml:space="preserve">в приложении 4 к этому решению: </w:t>
      </w:r>
    </w:p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A6120E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6120E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A612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33 781</w:t>
            </w:r>
            <w:r w:rsidRPr="00A6120E">
              <w:rPr>
                <w:sz w:val="28"/>
                <w:szCs w:val="28"/>
              </w:rPr>
              <w:t>,37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2 007 856,25»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lastRenderedPageBreak/>
        <w:t>заменить позициями:</w:t>
      </w:r>
    </w:p>
    <w:tbl>
      <w:tblPr>
        <w:tblW w:w="10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1966"/>
      </w:tblGrid>
      <w:tr w:rsidR="000931F6" w:rsidRPr="00A6120E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6120E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A612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510</w:t>
            </w:r>
            <w:r w:rsidRPr="00A6120E">
              <w:rPr>
                <w:sz w:val="28"/>
                <w:szCs w:val="28"/>
              </w:rPr>
              <w:t>,37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2 010 056,25»;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 xml:space="preserve"> 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632 768,25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Иные общегосударственные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632 768,25»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634 968,25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Иные общегосударственные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634 968,25»;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3E1671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3E1671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E167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154 611,00</w:t>
            </w:r>
          </w:p>
        </w:tc>
      </w:tr>
      <w:tr w:rsidR="000931F6" w:rsidRPr="003E1671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3E1671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120 461,00»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3E1671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3E1671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E167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155 340,00</w:t>
            </w:r>
          </w:p>
        </w:tc>
      </w:tr>
      <w:tr w:rsidR="000931F6" w:rsidRPr="003E1671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3E1671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3E1671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121 190,00»;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</w:t>
            </w:r>
          </w:p>
        </w:tc>
      </w:tr>
      <w:tr w:rsidR="000931F6" w:rsidRPr="00EB6CDB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EB6CDB" w:rsidRDefault="000931F6" w:rsidP="00F80BF5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277 637,14»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275 437,14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275 437,14</w:t>
            </w:r>
          </w:p>
        </w:tc>
      </w:tr>
      <w:tr w:rsidR="000931F6" w:rsidRPr="00EB6CDB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EB6CDB" w:rsidRDefault="000931F6" w:rsidP="00F80BF5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EB6CDB" w:rsidRDefault="000931F6" w:rsidP="00F80BF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275 437,14»;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Учреждение здравоохранения «</w:t>
            </w:r>
            <w:proofErr w:type="spellStart"/>
            <w:r w:rsidRPr="005F31E4">
              <w:rPr>
                <w:sz w:val="28"/>
                <w:szCs w:val="28"/>
              </w:rPr>
              <w:t>Городокская</w:t>
            </w:r>
            <w:proofErr w:type="spellEnd"/>
            <w:r w:rsidRPr="005F31E4">
              <w:rPr>
                <w:sz w:val="28"/>
                <w:szCs w:val="28"/>
              </w:rPr>
              <w:t xml:space="preserve"> центральная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идеологической работы, </w:t>
            </w:r>
            <w:r w:rsidRPr="005F31E4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по делам молодежи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6120E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2 664 473,51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Учреждение здравоохранения «</w:t>
            </w:r>
            <w:proofErr w:type="spellStart"/>
            <w:r w:rsidRPr="005F31E4">
              <w:rPr>
                <w:sz w:val="28"/>
                <w:szCs w:val="28"/>
              </w:rPr>
              <w:t>Городокская</w:t>
            </w:r>
            <w:proofErr w:type="spellEnd"/>
            <w:r w:rsidRPr="005F31E4">
              <w:rPr>
                <w:sz w:val="28"/>
                <w:szCs w:val="28"/>
              </w:rPr>
              <w:t xml:space="preserve"> центральная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7 721 300,00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идеологической работы, </w:t>
            </w:r>
            <w:r w:rsidRPr="005F31E4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по делам молодежи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A6120E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A6120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669</w:t>
            </w:r>
            <w:r w:rsidRPr="00A6120E">
              <w:rPr>
                <w:sz w:val="28"/>
                <w:szCs w:val="28"/>
              </w:rPr>
              <w:t xml:space="preserve"> 473,51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549 695,00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549 695,00»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5F31E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554 695,00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554 695,00»;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rPr>
          <w:trHeight w:val="355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89 093,00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11 536 565,14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782 563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7 9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2 915</w:t>
            </w:r>
            <w:r>
              <w:rPr>
                <w:sz w:val="28"/>
                <w:szCs w:val="28"/>
              </w:rPr>
              <w:t>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rPr>
          <w:trHeight w:val="355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89 663,00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89 663,00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89 663,00</w:t>
            </w:r>
          </w:p>
          <w:p w:rsidR="000931F6" w:rsidRPr="005F31E4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11 535 995,14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781 5</w:t>
            </w:r>
            <w:r>
              <w:rPr>
                <w:sz w:val="28"/>
                <w:szCs w:val="28"/>
              </w:rPr>
              <w:t>87,00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7 9</w:t>
            </w: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CB27F0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CB27F0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B27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67 828</w:t>
            </w:r>
            <w:r>
              <w:rPr>
                <w:sz w:val="28"/>
                <w:szCs w:val="28"/>
              </w:rPr>
              <w:t>,14»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CB27F0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CB27F0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B27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CB27F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67 </w:t>
            </w:r>
            <w:r>
              <w:rPr>
                <w:sz w:val="28"/>
                <w:szCs w:val="28"/>
              </w:rPr>
              <w:t>994,14»;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540 280,00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46 800,00»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539 752,00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47 328,00»;</w:t>
            </w:r>
          </w:p>
        </w:tc>
      </w:tr>
    </w:tbl>
    <w:p w:rsidR="000931F6" w:rsidRDefault="000931F6" w:rsidP="000931F6">
      <w:pPr>
        <w:ind w:left="2700" w:right="-1" w:hanging="2700"/>
        <w:jc w:val="both"/>
      </w:pPr>
      <w:r>
        <w:t>позиции: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E41353" w:rsidRDefault="000931F6" w:rsidP="00F80BF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41353">
              <w:rPr>
                <w:sz w:val="28"/>
                <w:szCs w:val="28"/>
              </w:rPr>
              <w:t>Прочие отделы райисполкома,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483341" w:rsidRDefault="000931F6" w:rsidP="00F80BF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81 375,00»</w:t>
            </w:r>
          </w:p>
        </w:tc>
      </w:tr>
    </w:tbl>
    <w:p w:rsidR="000931F6" w:rsidRDefault="000931F6" w:rsidP="000931F6">
      <w:pPr>
        <w:ind w:left="2700" w:right="-1" w:hanging="3267"/>
        <w:jc w:val="both"/>
      </w:pPr>
      <w:r>
        <w:t>заменить позициями: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7"/>
        <w:gridCol w:w="900"/>
        <w:gridCol w:w="720"/>
        <w:gridCol w:w="900"/>
        <w:gridCol w:w="720"/>
        <w:gridCol w:w="2003"/>
      </w:tblGrid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E41353" w:rsidRDefault="000931F6" w:rsidP="00F80BF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41353">
              <w:rPr>
                <w:sz w:val="28"/>
                <w:szCs w:val="28"/>
              </w:rPr>
              <w:t>Прочие отделы райисполкома, организации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65 646,00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65 646,00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483341" w:rsidRDefault="000931F6" w:rsidP="00F80BF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65 646,00</w:t>
            </w:r>
          </w:p>
        </w:tc>
      </w:tr>
      <w:tr w:rsidR="000931F6" w:rsidRPr="005F31E4" w:rsidTr="00F80BF5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F6" w:rsidRPr="005F31E4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Резервные фонды местных </w:t>
            </w:r>
            <w:r w:rsidRPr="005F31E4">
              <w:rPr>
                <w:sz w:val="28"/>
                <w:szCs w:val="28"/>
              </w:rPr>
              <w:lastRenderedPageBreak/>
              <w:t xml:space="preserve">исполнительных и распорядительных органов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999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5F31E4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1F6" w:rsidRPr="00483341" w:rsidRDefault="000931F6" w:rsidP="00F80BF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65 646,00».</w:t>
            </w:r>
          </w:p>
        </w:tc>
      </w:tr>
    </w:tbl>
    <w:p w:rsidR="000931F6" w:rsidRDefault="000931F6" w:rsidP="000931F6">
      <w:pPr>
        <w:ind w:right="-1"/>
        <w:jc w:val="both"/>
      </w:pPr>
      <w:r>
        <w:lastRenderedPageBreak/>
        <w:t>1.5. приложение 5 к этому решению изложить в новой редакции (прилагается).</w:t>
      </w:r>
    </w:p>
    <w:p w:rsidR="000931F6" w:rsidRDefault="000931F6" w:rsidP="000931F6">
      <w:pPr>
        <w:ind w:left="-567" w:right="-1" w:firstLine="567"/>
        <w:jc w:val="both"/>
      </w:pPr>
      <w:r w:rsidRPr="00BD2BED">
        <w:t>2. Настоящее решение вступает в силу после его официального опубликования.</w:t>
      </w:r>
    </w:p>
    <w:p w:rsidR="000931F6" w:rsidRPr="00BD2BED" w:rsidRDefault="000931F6" w:rsidP="000931F6">
      <w:pPr>
        <w:ind w:right="-1" w:firstLine="748"/>
        <w:jc w:val="both"/>
      </w:pPr>
    </w:p>
    <w:p w:rsidR="000931F6" w:rsidRDefault="000931F6" w:rsidP="000931F6">
      <w:pPr>
        <w:tabs>
          <w:tab w:val="left" w:pos="6300"/>
        </w:tabs>
        <w:ind w:right="-1"/>
      </w:pPr>
      <w:r>
        <w:t>П</w:t>
      </w:r>
      <w:r w:rsidRPr="00BD2BED">
        <w:t>редседател</w:t>
      </w:r>
      <w:r>
        <w:t xml:space="preserve">ь                                </w:t>
      </w:r>
      <w:r w:rsidRPr="00BD2BED">
        <w:t xml:space="preserve">                                           </w:t>
      </w:r>
      <w:r>
        <w:t xml:space="preserve">С.Л.Зуева </w:t>
      </w:r>
      <w:r w:rsidRPr="00BD2BED">
        <w:t xml:space="preserve">   </w:t>
      </w: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9C407F" w:rsidRDefault="009C407F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9C407F" w:rsidRDefault="009C407F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9C407F" w:rsidRDefault="009C407F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931F6" w:rsidRPr="00A6790A" w:rsidRDefault="000931F6" w:rsidP="000931F6">
      <w:pPr>
        <w:tabs>
          <w:tab w:val="left" w:pos="6300"/>
        </w:tabs>
        <w:ind w:right="-1"/>
      </w:pPr>
      <w:r>
        <w:rPr>
          <w:sz w:val="18"/>
          <w:szCs w:val="18"/>
        </w:rPr>
        <w:t>Толкачева 5 99 35</w:t>
      </w:r>
    </w:p>
    <w:p w:rsidR="000931F6" w:rsidRDefault="000931F6" w:rsidP="000931F6">
      <w:pPr>
        <w:tabs>
          <w:tab w:val="left" w:pos="4950"/>
        </w:tabs>
        <w:sectPr w:rsidR="000931F6" w:rsidSect="00A679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567" w:right="425" w:bottom="567" w:left="1701" w:header="709" w:footer="709" w:gutter="0"/>
          <w:pgNumType w:start="1"/>
          <w:cols w:space="708"/>
          <w:titlePg/>
          <w:docGrid w:linePitch="360"/>
        </w:sectPr>
      </w:pPr>
    </w:p>
    <w:p w:rsidR="000931F6" w:rsidRPr="001756F0" w:rsidRDefault="000931F6" w:rsidP="000931F6">
      <w:pPr>
        <w:tabs>
          <w:tab w:val="left" w:pos="6300"/>
        </w:tabs>
        <w:ind w:left="6237" w:right="-1"/>
        <w:rPr>
          <w:b/>
          <w:sz w:val="18"/>
          <w:szCs w:val="18"/>
        </w:rPr>
      </w:pPr>
    </w:p>
    <w:p w:rsidR="000931F6" w:rsidRDefault="000931F6" w:rsidP="000931F6">
      <w:pPr>
        <w:autoSpaceDE w:val="0"/>
        <w:autoSpaceDN w:val="0"/>
        <w:adjustRightInd w:val="0"/>
        <w:ind w:left="6521"/>
        <w:outlineLvl w:val="0"/>
      </w:pPr>
      <w:r>
        <w:t>Приложение 5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к решению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Городокского районного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Совета депутатов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27.12.2019 № 87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proofErr w:type="gramStart"/>
      <w:r>
        <w:t>(в редакции решения</w:t>
      </w:r>
      <w:proofErr w:type="gramEnd"/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Городокского районного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>Совета депутатов</w:t>
      </w:r>
    </w:p>
    <w:p w:rsidR="000931F6" w:rsidRDefault="000931F6" w:rsidP="000931F6">
      <w:pPr>
        <w:autoSpaceDE w:val="0"/>
        <w:autoSpaceDN w:val="0"/>
        <w:adjustRightInd w:val="0"/>
        <w:ind w:left="6521"/>
      </w:pPr>
      <w:r>
        <w:t xml:space="preserve"> </w:t>
      </w:r>
      <w:proofErr w:type="gramStart"/>
      <w:r>
        <w:t>25.09.2020</w:t>
      </w:r>
      <w:r w:rsidRPr="00BD2BED">
        <w:t xml:space="preserve"> №</w:t>
      </w:r>
      <w:r>
        <w:t xml:space="preserve"> 126)</w:t>
      </w:r>
      <w:proofErr w:type="gramEnd"/>
    </w:p>
    <w:p w:rsidR="000931F6" w:rsidRDefault="000931F6" w:rsidP="000931F6">
      <w:pPr>
        <w:autoSpaceDE w:val="0"/>
        <w:autoSpaceDN w:val="0"/>
        <w:adjustRightInd w:val="0"/>
        <w:jc w:val="right"/>
      </w:pPr>
    </w:p>
    <w:p w:rsidR="000931F6" w:rsidRDefault="000931F6" w:rsidP="000931F6">
      <w:pPr>
        <w:autoSpaceDE w:val="0"/>
        <w:autoSpaceDN w:val="0"/>
        <w:adjustRightInd w:val="0"/>
        <w:jc w:val="right"/>
      </w:pPr>
    </w:p>
    <w:p w:rsidR="000931F6" w:rsidRDefault="000931F6" w:rsidP="000931F6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931F6" w:rsidRPr="00FA616B" w:rsidRDefault="000931F6" w:rsidP="000931F6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>государственных программ и подпрограмм, финансирование которых</w:t>
      </w:r>
    </w:p>
    <w:p w:rsidR="000931F6" w:rsidRPr="00FA616B" w:rsidRDefault="000931F6" w:rsidP="000931F6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 xml:space="preserve">предусматривается за счет средств районного бюджета в разрезе </w:t>
      </w:r>
      <w:proofErr w:type="gramStart"/>
      <w:r w:rsidRPr="00FA616B">
        <w:rPr>
          <w:sz w:val="28"/>
          <w:szCs w:val="28"/>
        </w:rPr>
        <w:t>ведомственной</w:t>
      </w:r>
      <w:proofErr w:type="gramEnd"/>
    </w:p>
    <w:p w:rsidR="000931F6" w:rsidRDefault="000931F6" w:rsidP="000931F6">
      <w:pPr>
        <w:ind w:left="-567"/>
        <w:jc w:val="both"/>
        <w:rPr>
          <w:sz w:val="28"/>
          <w:szCs w:val="28"/>
        </w:rPr>
      </w:pPr>
      <w:r w:rsidRPr="00FA616B">
        <w:rPr>
          <w:sz w:val="28"/>
          <w:szCs w:val="28"/>
        </w:rPr>
        <w:t xml:space="preserve">и </w:t>
      </w:r>
      <w:proofErr w:type="gramStart"/>
      <w:r w:rsidRPr="00FA616B">
        <w:rPr>
          <w:sz w:val="28"/>
          <w:szCs w:val="28"/>
        </w:rPr>
        <w:t>функциональной</w:t>
      </w:r>
      <w:proofErr w:type="gramEnd"/>
      <w:r w:rsidRPr="00FA616B">
        <w:rPr>
          <w:sz w:val="28"/>
          <w:szCs w:val="28"/>
        </w:rPr>
        <w:t xml:space="preserve"> классификаций расходов бюджета</w:t>
      </w:r>
    </w:p>
    <w:p w:rsidR="000931F6" w:rsidRPr="00FA616B" w:rsidRDefault="000931F6" w:rsidP="000931F6">
      <w:pPr>
        <w:ind w:left="-567"/>
        <w:jc w:val="both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410"/>
        <w:gridCol w:w="2268"/>
      </w:tblGrid>
      <w:tr w:rsidR="000931F6" w:rsidRPr="00443CC6" w:rsidTr="00F80BF5"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№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443CC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43CC6">
              <w:rPr>
                <w:sz w:val="28"/>
                <w:szCs w:val="28"/>
              </w:rPr>
              <w:t>/</w:t>
            </w:r>
            <w:proofErr w:type="spellStart"/>
            <w:r w:rsidRPr="00443CC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443CC6">
              <w:rPr>
                <w:sz w:val="28"/>
                <w:szCs w:val="28"/>
              </w:rPr>
              <w:t>финансирова-ния</w:t>
            </w:r>
            <w:proofErr w:type="spellEnd"/>
            <w:proofErr w:type="gramEnd"/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(рублей)</w:t>
            </w:r>
          </w:p>
        </w:tc>
      </w:tr>
      <w:tr w:rsidR="000931F6" w:rsidRPr="00443CC6" w:rsidTr="00F80BF5">
        <w:trPr>
          <w:trHeight w:val="2144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аграрного бизнеса в Республике Беларусь на 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11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196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0931F6" w:rsidRPr="00443CC6" w:rsidTr="00F80BF5">
        <w:trPr>
          <w:trHeight w:val="923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12 </w:t>
            </w:r>
            <w:r w:rsidRPr="00443CC6">
              <w:rPr>
                <w:sz w:val="28"/>
                <w:szCs w:val="28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597 928,00</w:t>
            </w:r>
          </w:p>
        </w:tc>
      </w:tr>
      <w:tr w:rsidR="000931F6" w:rsidRPr="00443CC6" w:rsidTr="00F80BF5">
        <w:trPr>
          <w:trHeight w:val="693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597 928,00</w:t>
            </w:r>
          </w:p>
        </w:tc>
      </w:tr>
      <w:tr w:rsidR="000931F6" w:rsidRPr="00443CC6" w:rsidTr="00F80BF5">
        <w:trPr>
          <w:trHeight w:val="1128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сельскому хозяйству и продовольстви</w:t>
            </w:r>
            <w:r>
              <w:rPr>
                <w:sz w:val="28"/>
                <w:szCs w:val="28"/>
              </w:rPr>
              <w:t>ю</w:t>
            </w:r>
            <w:r w:rsidRPr="00443CC6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597 928,00</w:t>
            </w:r>
          </w:p>
        </w:tc>
      </w:tr>
      <w:tr w:rsidR="000931F6" w:rsidRPr="00443CC6" w:rsidTr="00F80BF5">
        <w:trPr>
          <w:trHeight w:val="1455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о социальной защите и содейст</w:t>
            </w:r>
            <w:r>
              <w:rPr>
                <w:sz w:val="28"/>
                <w:szCs w:val="28"/>
              </w:rPr>
              <w:t>вии занятости населения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Default="000931F6" w:rsidP="00F80BF5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30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0931F6" w:rsidRPr="00443CC6" w:rsidRDefault="000931F6" w:rsidP="00F80BF5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73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1 421 554,00</w:t>
            </w:r>
          </w:p>
        </w:tc>
      </w:tr>
      <w:tr w:rsidR="000931F6" w:rsidRPr="00443CC6" w:rsidTr="00F80BF5">
        <w:trPr>
          <w:trHeight w:val="145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5</w:t>
            </w:r>
            <w:r w:rsidRPr="00443CC6">
              <w:rPr>
                <w:sz w:val="28"/>
                <w:szCs w:val="28"/>
              </w:rPr>
              <w:t xml:space="preserve"> «Социальная интеграция инвалидов и пожилых граждан»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1 421 554,00</w:t>
            </w:r>
          </w:p>
        </w:tc>
      </w:tr>
      <w:tr w:rsidR="000931F6" w:rsidRPr="00443CC6" w:rsidTr="00F80BF5">
        <w:trPr>
          <w:trHeight w:val="528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Социальная </w:t>
            </w:r>
          </w:p>
          <w:p w:rsidR="000931F6" w:rsidRPr="00443CC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политика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1 421 554,00</w:t>
            </w:r>
          </w:p>
        </w:tc>
      </w:tr>
      <w:tr w:rsidR="000931F6" w:rsidRPr="00443CC6" w:rsidTr="00F80BF5">
        <w:trPr>
          <w:trHeight w:val="145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Управление </w:t>
            </w:r>
            <w:proofErr w:type="gramStart"/>
            <w:r w:rsidRPr="00443CC6">
              <w:rPr>
                <w:sz w:val="28"/>
                <w:szCs w:val="28"/>
              </w:rPr>
              <w:t>по</w:t>
            </w:r>
            <w:proofErr w:type="gramEnd"/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Pr="00443CC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труду, занятости</w:t>
            </w:r>
          </w:p>
          <w:p w:rsidR="000931F6" w:rsidRPr="00443CC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и социальной </w:t>
            </w:r>
          </w:p>
          <w:p w:rsidR="000931F6" w:rsidRPr="00443CC6" w:rsidRDefault="000931F6" w:rsidP="00F80BF5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защите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1 421 554,00</w:t>
            </w:r>
          </w:p>
        </w:tc>
      </w:tr>
      <w:tr w:rsidR="000931F6" w:rsidRPr="00443CC6" w:rsidTr="00F80BF5">
        <w:trPr>
          <w:trHeight w:val="2949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«Здоровье народа и демографическая безопаснос</w:t>
            </w:r>
            <w:r>
              <w:rPr>
                <w:sz w:val="28"/>
                <w:szCs w:val="28"/>
              </w:rPr>
              <w:t>ть Республики Беларусь»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200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7 745 741,00</w:t>
            </w:r>
          </w:p>
        </w:tc>
      </w:tr>
      <w:tr w:rsidR="000931F6" w:rsidRPr="00443CC6" w:rsidTr="00F80BF5">
        <w:trPr>
          <w:trHeight w:val="54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3.1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1 </w:t>
            </w:r>
            <w:r w:rsidRPr="00443CC6">
              <w:rPr>
                <w:sz w:val="28"/>
                <w:szCs w:val="28"/>
              </w:rPr>
              <w:t>«Семья и детство»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24 441,00</w:t>
            </w:r>
          </w:p>
        </w:tc>
      </w:tr>
      <w:tr w:rsidR="000931F6" w:rsidRPr="00443CC6" w:rsidTr="00F80BF5">
        <w:trPr>
          <w:trHeight w:val="681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24 441,00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24 441,00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3.2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Pr="00443CC6">
              <w:rPr>
                <w:sz w:val="28"/>
                <w:szCs w:val="28"/>
              </w:rPr>
              <w:t>«Профилактика и контроль неинфекционных заболеваний»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2 670,00</w:t>
            </w:r>
          </w:p>
        </w:tc>
      </w:tr>
      <w:tr w:rsidR="000931F6" w:rsidRPr="00443CC6" w:rsidTr="00F80BF5">
        <w:trPr>
          <w:trHeight w:val="554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proofErr w:type="spellStart"/>
            <w:r w:rsidRPr="00443CC6">
              <w:rPr>
                <w:sz w:val="28"/>
                <w:szCs w:val="28"/>
              </w:rPr>
              <w:t>Городокская</w:t>
            </w:r>
            <w:proofErr w:type="spellEnd"/>
            <w:r w:rsidRPr="00443CC6">
              <w:rPr>
                <w:sz w:val="28"/>
                <w:szCs w:val="28"/>
              </w:rPr>
              <w:t xml:space="preserve"> центральная районная </w:t>
            </w:r>
            <w:r w:rsidRPr="00443CC6">
              <w:rPr>
                <w:sz w:val="28"/>
                <w:szCs w:val="28"/>
              </w:rPr>
              <w:lastRenderedPageBreak/>
              <w:t>больница»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2 670,00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4 </w:t>
            </w:r>
            <w:r w:rsidRPr="00443CC6">
              <w:rPr>
                <w:sz w:val="28"/>
                <w:szCs w:val="28"/>
              </w:rPr>
              <w:t>«Туберкулез»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0931F6" w:rsidRPr="00443CC6" w:rsidTr="00F80BF5">
        <w:trPr>
          <w:trHeight w:val="136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proofErr w:type="spellStart"/>
            <w:r w:rsidRPr="00443CC6">
              <w:rPr>
                <w:sz w:val="28"/>
                <w:szCs w:val="28"/>
              </w:rPr>
              <w:t>Городокская</w:t>
            </w:r>
            <w:proofErr w:type="spellEnd"/>
            <w:r w:rsidRPr="00443CC6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1 100,00</w:t>
            </w:r>
          </w:p>
        </w:tc>
      </w:tr>
      <w:tr w:rsidR="000931F6" w:rsidRPr="00443CC6" w:rsidTr="00F80BF5">
        <w:trPr>
          <w:trHeight w:val="1965"/>
        </w:trPr>
        <w:tc>
          <w:tcPr>
            <w:tcW w:w="709" w:type="dxa"/>
            <w:vMerge w:val="restart"/>
          </w:tcPr>
          <w:p w:rsidR="000931F6" w:rsidRPr="00443CC6" w:rsidRDefault="00F34F41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34F41">
              <w:rPr>
                <w:noProof/>
                <w:sz w:val="24"/>
                <w:szCs w:val="24"/>
              </w:rPr>
              <w:pict>
                <v:rect id="Рукописный ввод 1" o:spid="_x0000_s1026" style="position:absolute;left:0;text-align:left;margin-left:-596.35pt;margin-top:107.35pt;width:8.55pt;height:17.05pt;z-index:251660288;visibility:visible;mso-position-horizontal-relative:text;mso-position-vertical-relative:text" filled="f" strokecolor="#fffc00" strokeweight="6mm">
                  <v:stroke opacity="21845f" endcap="square"/>
                  <v:path shadowok="f" o:extrusionok="f" fillok="f" insetpenok="f"/>
                  <o:lock v:ext="edit" rotation="t" aspectratio="t" verticies="t" text="t" shapetype="t"/>
                  <o:ink i="AEIdAhYuARBYz1SK5pfFT48G+LrS4ZsiAxNIFET/+QNFrAJHAUbYBFcJAAAABQILZAoRAgJQAlAK&#10;ABEgQHnN6pAq1gE=&#10;" annotation="t"/>
                </v:rect>
              </w:pict>
            </w:r>
            <w:r w:rsidR="000931F6" w:rsidRPr="00443CC6">
              <w:rPr>
                <w:sz w:val="28"/>
                <w:szCs w:val="28"/>
              </w:rPr>
              <w:t>3.4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7</w:t>
            </w:r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7 717 530,00</w:t>
            </w:r>
          </w:p>
        </w:tc>
      </w:tr>
      <w:tr w:rsidR="000931F6" w:rsidRPr="00443CC6" w:rsidTr="00F80BF5">
        <w:trPr>
          <w:trHeight w:val="25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0931F6" w:rsidRPr="00443CC6" w:rsidRDefault="00F34F41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F34F41">
              <w:rPr>
                <w:noProof/>
                <w:sz w:val="24"/>
                <w:szCs w:val="24"/>
              </w:rPr>
              <w:pict>
                <v:rect id="Рукописный ввод 2" o:spid="_x0000_s1027" style="position:absolute;left:0;text-align:left;margin-left:664.15pt;margin-top:12.65pt;width:8.95pt;height:17.45pt;z-index:251661312;visibility:visible;mso-position-horizontal-relative:text;mso-position-vertical-relative:text" filled="f" strokecolor="#fffc00" strokeweight="6mm">
                  <v:stroke opacity="21845f" endcap="square"/>
                  <v:path shadowok="f" o:extrusionok="f" fillok="f" insetpenok="f"/>
                  <o:lock v:ext="edit" rotation="t" aspectratio="t" verticies="t" text="t" shapetype="t"/>
                  <o:ink i="AEYdAhguARBYz1SK5pfFT48G+LrS4ZsiAxNIFET/+QNFrAJHAUbYBFcJAAAABQILZAoVA4L8Bfg/&#10;QIJ8GAk+gEaSAo3qkQdY&#10;" annotation="t"/>
                </v:rect>
              </w:pict>
            </w:r>
            <w:r w:rsidR="000931F6">
              <w:rPr>
                <w:sz w:val="28"/>
                <w:szCs w:val="28"/>
              </w:rPr>
              <w:t>7 717 530,00</w:t>
            </w:r>
          </w:p>
        </w:tc>
      </w:tr>
      <w:tr w:rsidR="000931F6" w:rsidRPr="00443CC6" w:rsidTr="00F80BF5">
        <w:trPr>
          <w:trHeight w:val="25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proofErr w:type="spellStart"/>
            <w:r w:rsidRPr="00443CC6">
              <w:rPr>
                <w:sz w:val="28"/>
                <w:szCs w:val="28"/>
              </w:rPr>
              <w:t>Городокская</w:t>
            </w:r>
            <w:proofErr w:type="spellEnd"/>
            <w:r w:rsidRPr="00443CC6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7 717 530,00</w:t>
            </w:r>
          </w:p>
        </w:tc>
      </w:tr>
      <w:tr w:rsidR="000931F6" w:rsidRPr="00443CC6" w:rsidTr="00F80BF5">
        <w:trPr>
          <w:trHeight w:val="255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931F6" w:rsidRPr="00566EEF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Государственная программа «Охрана окружающей среды и устойчивое использование природных ресурсов» на 2016–2020 годы</w:t>
            </w:r>
          </w:p>
        </w:tc>
        <w:tc>
          <w:tcPr>
            <w:tcW w:w="2551" w:type="dxa"/>
          </w:tcPr>
          <w:p w:rsidR="000931F6" w:rsidRPr="00566EEF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Pr="00566EEF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566EEF">
              <w:rPr>
                <w:sz w:val="28"/>
                <w:szCs w:val="28"/>
              </w:rPr>
              <w:t>от</w:t>
            </w:r>
            <w:proofErr w:type="gramEnd"/>
            <w:r w:rsidRPr="00566EEF">
              <w:rPr>
                <w:sz w:val="28"/>
                <w:szCs w:val="28"/>
              </w:rPr>
              <w:t xml:space="preserve"> </w:t>
            </w:r>
          </w:p>
          <w:p w:rsidR="000931F6" w:rsidRPr="00566EEF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17 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6EEF">
                <w:rPr>
                  <w:sz w:val="28"/>
                  <w:szCs w:val="28"/>
                </w:rPr>
                <w:t>2016 г</w:t>
              </w:r>
            </w:smartTag>
            <w:r w:rsidRPr="00566EEF">
              <w:rPr>
                <w:sz w:val="28"/>
                <w:szCs w:val="28"/>
              </w:rPr>
              <w:t>.</w:t>
            </w:r>
          </w:p>
          <w:p w:rsidR="000931F6" w:rsidRPr="00566EEF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 № 205 </w:t>
            </w:r>
          </w:p>
        </w:tc>
        <w:tc>
          <w:tcPr>
            <w:tcW w:w="2410" w:type="dxa"/>
          </w:tcPr>
          <w:p w:rsidR="000931F6" w:rsidRPr="00566EEF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66EEF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211 642,00 </w:t>
            </w:r>
          </w:p>
        </w:tc>
      </w:tr>
      <w:tr w:rsidR="000931F6" w:rsidRPr="00566EEF" w:rsidTr="00F80BF5">
        <w:trPr>
          <w:trHeight w:val="154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566EEF" w:rsidRDefault="000931F6" w:rsidP="00F80BF5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Подпрограмма  6                    «Обеспечение функционирования системы управления </w:t>
            </w:r>
            <w:r w:rsidRPr="00566EEF">
              <w:rPr>
                <w:sz w:val="28"/>
                <w:szCs w:val="28"/>
              </w:rPr>
              <w:lastRenderedPageBreak/>
              <w:t>охраной окружающей среды в Республике Беларусь и реализация мероприятий по рациональному 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2551" w:type="dxa"/>
            <w:vMerge w:val="restart"/>
          </w:tcPr>
          <w:p w:rsidR="000931F6" w:rsidRPr="00566EEF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566EEF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66EEF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211 642,00</w:t>
            </w:r>
          </w:p>
        </w:tc>
      </w:tr>
      <w:tr w:rsidR="000931F6" w:rsidRPr="00566EEF" w:rsidTr="00F80BF5">
        <w:trPr>
          <w:trHeight w:val="84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566EEF" w:rsidRDefault="000931F6" w:rsidP="00F80BF5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566EEF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566EEF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</w:tcPr>
          <w:p w:rsidR="000931F6" w:rsidRPr="00566EEF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211 642,00</w:t>
            </w:r>
          </w:p>
        </w:tc>
      </w:tr>
      <w:tr w:rsidR="000931F6" w:rsidRPr="00443CC6" w:rsidTr="00F80BF5">
        <w:trPr>
          <w:trHeight w:val="54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8276D7" w:rsidRDefault="000931F6" w:rsidP="00F80BF5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8276D7" w:rsidRDefault="000931F6" w:rsidP="00F80BF5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A219BB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0931F6" w:rsidRPr="00A219BB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141 150,00</w:t>
            </w:r>
          </w:p>
        </w:tc>
      </w:tr>
      <w:tr w:rsidR="000931F6" w:rsidRPr="00A219BB" w:rsidTr="00F80BF5">
        <w:trPr>
          <w:trHeight w:val="60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8276D7" w:rsidRDefault="000931F6" w:rsidP="00F80BF5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8276D7" w:rsidRDefault="000931F6" w:rsidP="00F80BF5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A219BB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Государственное природоохранное учреждение «</w:t>
            </w:r>
            <w:proofErr w:type="spellStart"/>
            <w:r w:rsidRPr="00A219BB">
              <w:rPr>
                <w:sz w:val="28"/>
                <w:szCs w:val="28"/>
              </w:rPr>
              <w:t>Корытинский</w:t>
            </w:r>
            <w:proofErr w:type="spellEnd"/>
            <w:r w:rsidRPr="00A219BB">
              <w:rPr>
                <w:sz w:val="28"/>
                <w:szCs w:val="28"/>
              </w:rPr>
              <w:t xml:space="preserve"> мох»</w:t>
            </w:r>
          </w:p>
        </w:tc>
        <w:tc>
          <w:tcPr>
            <w:tcW w:w="2268" w:type="dxa"/>
          </w:tcPr>
          <w:p w:rsidR="000931F6" w:rsidRPr="00A219BB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33 492,00</w:t>
            </w:r>
          </w:p>
        </w:tc>
      </w:tr>
      <w:tr w:rsidR="000931F6" w:rsidRPr="00A219BB" w:rsidTr="00F80BF5">
        <w:trPr>
          <w:trHeight w:val="120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8276D7" w:rsidRDefault="000931F6" w:rsidP="00F80BF5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8276D7" w:rsidRDefault="000931F6" w:rsidP="00F80BF5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Управление по сельскому хозяйству и продовольствию</w:t>
            </w:r>
          </w:p>
          <w:p w:rsidR="000931F6" w:rsidRPr="00A219BB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A219BB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7 000,</w:t>
            </w:r>
            <w:r>
              <w:rPr>
                <w:sz w:val="28"/>
                <w:szCs w:val="28"/>
              </w:rPr>
              <w:t>0</w:t>
            </w:r>
            <w:r w:rsidRPr="00A219BB">
              <w:rPr>
                <w:sz w:val="28"/>
                <w:szCs w:val="28"/>
              </w:rPr>
              <w:t>0</w:t>
            </w:r>
          </w:p>
        </w:tc>
      </w:tr>
      <w:tr w:rsidR="000931F6" w:rsidRPr="00A219BB" w:rsidTr="00F80BF5">
        <w:trPr>
          <w:trHeight w:val="2328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8276D7" w:rsidRDefault="000931F6" w:rsidP="00F80BF5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8276D7" w:rsidRDefault="000931F6" w:rsidP="00F80BF5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</w:t>
            </w:r>
            <w:r>
              <w:rPr>
                <w:sz w:val="28"/>
                <w:szCs w:val="28"/>
              </w:rPr>
              <w:t>»</w:t>
            </w:r>
          </w:p>
          <w:p w:rsidR="000931F6" w:rsidRPr="00A219BB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A219BB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  <w:r w:rsidRPr="00A219BB">
              <w:rPr>
                <w:sz w:val="28"/>
                <w:szCs w:val="28"/>
              </w:rPr>
              <w:t>0</w:t>
            </w:r>
          </w:p>
        </w:tc>
      </w:tr>
      <w:tr w:rsidR="000931F6" w:rsidRPr="005D7662" w:rsidTr="00F80BF5">
        <w:trPr>
          <w:trHeight w:val="982"/>
        </w:trPr>
        <w:tc>
          <w:tcPr>
            <w:tcW w:w="709" w:type="dxa"/>
          </w:tcPr>
          <w:p w:rsidR="000931F6" w:rsidRPr="00266DE0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931F6" w:rsidRPr="00266DE0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Государственная программа «Образование и молодежна</w:t>
            </w:r>
            <w:r>
              <w:rPr>
                <w:sz w:val="28"/>
                <w:szCs w:val="28"/>
              </w:rPr>
              <w:t>я политика» на 2016–</w:t>
            </w:r>
            <w:r w:rsidRPr="00266DE0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266DE0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266DE0">
              <w:rPr>
                <w:sz w:val="28"/>
                <w:szCs w:val="28"/>
              </w:rPr>
              <w:t>от</w:t>
            </w:r>
            <w:proofErr w:type="gramEnd"/>
            <w:r w:rsidRPr="00266DE0"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28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66DE0">
                <w:rPr>
                  <w:sz w:val="28"/>
                  <w:szCs w:val="28"/>
                </w:rPr>
                <w:t>2016 г</w:t>
              </w:r>
            </w:smartTag>
            <w:r w:rsidRPr="00266DE0">
              <w:rPr>
                <w:sz w:val="28"/>
                <w:szCs w:val="28"/>
              </w:rPr>
              <w:t xml:space="preserve">. </w:t>
            </w:r>
          </w:p>
          <w:p w:rsidR="000931F6" w:rsidRPr="00266DE0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№ 250 </w:t>
            </w:r>
          </w:p>
        </w:tc>
        <w:tc>
          <w:tcPr>
            <w:tcW w:w="2410" w:type="dxa"/>
          </w:tcPr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266DE0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D7662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D7662">
              <w:rPr>
                <w:sz w:val="28"/>
                <w:szCs w:val="28"/>
                <w:shd w:val="clear" w:color="auto" w:fill="FFFFFF"/>
              </w:rPr>
              <w:t>12 771 823</w:t>
            </w:r>
            <w:r w:rsidRPr="005D7662">
              <w:rPr>
                <w:sz w:val="28"/>
                <w:szCs w:val="28"/>
              </w:rPr>
              <w:t>,14</w:t>
            </w:r>
          </w:p>
        </w:tc>
      </w:tr>
      <w:tr w:rsidR="000931F6" w:rsidRPr="00443CC6" w:rsidTr="00F80BF5">
        <w:trPr>
          <w:trHeight w:val="112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5.1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  <w:r w:rsidRPr="00443CC6">
              <w:rPr>
                <w:sz w:val="28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C81DCD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C81DCD">
              <w:rPr>
                <w:sz w:val="28"/>
                <w:szCs w:val="28"/>
              </w:rPr>
              <w:t>2 </w:t>
            </w:r>
            <w:r w:rsidRPr="00C81DCD">
              <w:rPr>
                <w:sz w:val="28"/>
                <w:szCs w:val="28"/>
                <w:lang w:val="en-US"/>
              </w:rPr>
              <w:t>79</w:t>
            </w:r>
            <w:r>
              <w:rPr>
                <w:sz w:val="28"/>
                <w:szCs w:val="28"/>
              </w:rPr>
              <w:t>1</w:t>
            </w:r>
            <w:r w:rsidRPr="00C81DC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Pr="00C81DCD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34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C81DCD">
              <w:rPr>
                <w:sz w:val="28"/>
                <w:szCs w:val="28"/>
              </w:rPr>
              <w:t>2 </w:t>
            </w:r>
            <w:r w:rsidRPr="00C81DCD">
              <w:rPr>
                <w:sz w:val="28"/>
                <w:szCs w:val="28"/>
                <w:lang w:val="en-US"/>
              </w:rPr>
              <w:t>79</w:t>
            </w:r>
            <w:r>
              <w:rPr>
                <w:sz w:val="28"/>
                <w:szCs w:val="28"/>
              </w:rPr>
              <w:t>1</w:t>
            </w:r>
            <w:r w:rsidRPr="00C81DC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Pr="00C81DCD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54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  <w:lang w:val="en-US"/>
              </w:rPr>
              <w:t>78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5</w:t>
            </w:r>
            <w:r>
              <w:rPr>
                <w:sz w:val="28"/>
                <w:szCs w:val="28"/>
              </w:rPr>
              <w:t>87,00</w:t>
            </w:r>
          </w:p>
        </w:tc>
      </w:tr>
      <w:tr w:rsidR="000931F6" w:rsidRPr="00443CC6" w:rsidTr="00F80BF5">
        <w:trPr>
          <w:trHeight w:val="1154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9 720,00</w:t>
            </w:r>
          </w:p>
        </w:tc>
      </w:tr>
      <w:tr w:rsidR="000931F6" w:rsidRPr="005B1063" w:rsidTr="00F80BF5">
        <w:trPr>
          <w:trHeight w:val="1185"/>
        </w:trPr>
        <w:tc>
          <w:tcPr>
            <w:tcW w:w="709" w:type="dxa"/>
            <w:vMerge w:val="restart"/>
          </w:tcPr>
          <w:p w:rsidR="000931F6" w:rsidRPr="00443CC6" w:rsidRDefault="000931F6" w:rsidP="00F80BF5">
            <w:r w:rsidRPr="00443CC6">
              <w:t>5.2</w:t>
            </w: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общего среднего образования»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7 8</w:t>
            </w:r>
            <w:r w:rsidRPr="005B1063">
              <w:rPr>
                <w:sz w:val="28"/>
                <w:szCs w:val="28"/>
                <w:lang w:val="en-US"/>
              </w:rPr>
              <w:t>79</w:t>
            </w:r>
            <w:r w:rsidRPr="005B1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Pr="005B1063">
              <w:rPr>
                <w:sz w:val="28"/>
                <w:szCs w:val="28"/>
                <w:lang w:val="en-US"/>
              </w:rPr>
              <w:t>1</w:t>
            </w:r>
            <w:r w:rsidRPr="005B1063">
              <w:rPr>
                <w:sz w:val="28"/>
                <w:szCs w:val="28"/>
              </w:rPr>
              <w:t xml:space="preserve"> ,00</w:t>
            </w:r>
          </w:p>
        </w:tc>
      </w:tr>
      <w:tr w:rsidR="000931F6" w:rsidRPr="00443CC6" w:rsidTr="00F80BF5">
        <w:trPr>
          <w:trHeight w:val="37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7 8</w:t>
            </w:r>
            <w:r w:rsidRPr="005B1063">
              <w:rPr>
                <w:sz w:val="28"/>
                <w:szCs w:val="28"/>
                <w:lang w:val="en-US"/>
              </w:rPr>
              <w:t>79</w:t>
            </w:r>
            <w:r w:rsidRPr="005B1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  <w:r w:rsidRPr="005B106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</w:t>
            </w:r>
            <w:r>
              <w:rPr>
                <w:sz w:val="28"/>
                <w:szCs w:val="28"/>
                <w:lang w:val="en-US"/>
              </w:rPr>
              <w:t xml:space="preserve">90 </w:t>
            </w:r>
            <w:r>
              <w:rPr>
                <w:sz w:val="28"/>
                <w:szCs w:val="28"/>
              </w:rPr>
              <w:t>770,00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88 461,00</w:t>
            </w:r>
          </w:p>
        </w:tc>
      </w:tr>
      <w:tr w:rsidR="000931F6" w:rsidRPr="005B1063" w:rsidTr="00F80BF5">
        <w:trPr>
          <w:trHeight w:val="103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5.3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специального образования»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  <w:lang w:val="en-US"/>
              </w:rPr>
            </w:pPr>
            <w:r w:rsidRPr="005B1063">
              <w:rPr>
                <w:sz w:val="28"/>
                <w:szCs w:val="28"/>
                <w:lang w:val="en-US"/>
              </w:rPr>
              <w:t>122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385</w:t>
            </w:r>
            <w:r>
              <w:rPr>
                <w:sz w:val="28"/>
                <w:szCs w:val="28"/>
                <w:lang w:val="en-US"/>
              </w:rPr>
              <w:t>,</w:t>
            </w:r>
            <w:r w:rsidRPr="005B1063">
              <w:rPr>
                <w:sz w:val="28"/>
                <w:szCs w:val="28"/>
                <w:lang w:val="en-US"/>
              </w:rPr>
              <w:t>00</w:t>
            </w:r>
          </w:p>
        </w:tc>
      </w:tr>
      <w:tr w:rsidR="000931F6" w:rsidRPr="00443CC6" w:rsidTr="00F80BF5">
        <w:trPr>
          <w:trHeight w:val="34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  <w:lang w:val="en-US"/>
              </w:rPr>
              <w:t>122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385,00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  <w:lang w:val="en-US"/>
              </w:rPr>
              <w:t>122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385,00</w:t>
            </w:r>
          </w:p>
        </w:tc>
      </w:tr>
      <w:tr w:rsidR="000931F6" w:rsidRPr="005B1063" w:rsidTr="00F80BF5">
        <w:trPr>
          <w:trHeight w:val="111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5.4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дополнительного  образования детей и молодежи»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  <w:lang w:val="en-US"/>
              </w:rPr>
              <w:t>8</w:t>
            </w:r>
            <w:r w:rsidRPr="005B1063">
              <w:rPr>
                <w:sz w:val="28"/>
                <w:szCs w:val="28"/>
              </w:rPr>
              <w:t xml:space="preserve"> </w:t>
            </w:r>
            <w:r w:rsidRPr="005B1063">
              <w:rPr>
                <w:sz w:val="28"/>
                <w:szCs w:val="28"/>
                <w:lang w:val="en-US"/>
              </w:rPr>
              <w:t>954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323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954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259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  <w:r>
              <w:rPr>
                <w:sz w:val="28"/>
                <w:szCs w:val="28"/>
                <w:lang w:val="en-US"/>
              </w:rPr>
              <w:t xml:space="preserve"> 695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0931F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43 000,00</w:t>
            </w:r>
          </w:p>
        </w:tc>
      </w:tr>
      <w:tr w:rsidR="000931F6" w:rsidRPr="005B1063" w:rsidTr="00F80BF5">
        <w:trPr>
          <w:trHeight w:val="186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5.5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9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1 10</w:t>
            </w:r>
            <w:r>
              <w:rPr>
                <w:sz w:val="28"/>
                <w:szCs w:val="28"/>
              </w:rPr>
              <w:t>7</w:t>
            </w:r>
            <w:r w:rsidRPr="005B1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746</w:t>
            </w:r>
            <w:r w:rsidRPr="005B1063">
              <w:rPr>
                <w:sz w:val="28"/>
                <w:szCs w:val="28"/>
              </w:rPr>
              <w:t>,14</w:t>
            </w:r>
          </w:p>
        </w:tc>
      </w:tr>
      <w:tr w:rsidR="000931F6" w:rsidRPr="00443CC6" w:rsidTr="00F80BF5">
        <w:trPr>
          <w:trHeight w:val="36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567 </w:t>
            </w:r>
            <w:r>
              <w:rPr>
                <w:sz w:val="28"/>
                <w:szCs w:val="28"/>
              </w:rPr>
              <w:t>994,14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67 994</w:t>
            </w:r>
            <w:r>
              <w:rPr>
                <w:sz w:val="28"/>
                <w:szCs w:val="28"/>
              </w:rPr>
              <w:t>,14</w:t>
            </w:r>
          </w:p>
        </w:tc>
      </w:tr>
      <w:tr w:rsidR="000931F6" w:rsidRPr="00443CC6" w:rsidTr="00F80BF5">
        <w:trPr>
          <w:trHeight w:val="462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752,00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752,00</w:t>
            </w:r>
          </w:p>
        </w:tc>
      </w:tr>
      <w:tr w:rsidR="000931F6" w:rsidRPr="005B1063" w:rsidTr="00F80BF5">
        <w:trPr>
          <w:trHeight w:val="88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5.6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11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«Молодежная политика»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2 200,00</w:t>
            </w:r>
          </w:p>
        </w:tc>
      </w:tr>
      <w:tr w:rsidR="000931F6" w:rsidRPr="00443CC6" w:rsidTr="00F80BF5">
        <w:trPr>
          <w:trHeight w:val="49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2 200,00</w:t>
            </w:r>
          </w:p>
        </w:tc>
      </w:tr>
      <w:tr w:rsidR="000931F6" w:rsidRPr="00443CC6" w:rsidTr="00F80BF5">
        <w:trPr>
          <w:trHeight w:val="1817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2 200,00</w:t>
            </w:r>
          </w:p>
        </w:tc>
      </w:tr>
      <w:tr w:rsidR="000931F6" w:rsidRPr="005B1063" w:rsidTr="00F80BF5">
        <w:trPr>
          <w:trHeight w:val="1440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Беларуси»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180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B4E99">
              <w:rPr>
                <w:sz w:val="28"/>
                <w:szCs w:val="28"/>
                <w:shd w:val="clear" w:color="auto" w:fill="FFFFFF"/>
              </w:rPr>
              <w:t>1 98</w:t>
            </w:r>
            <w:r w:rsidRPr="004B4E99">
              <w:rPr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4B4E99">
              <w:rPr>
                <w:sz w:val="28"/>
                <w:szCs w:val="28"/>
                <w:shd w:val="clear" w:color="auto" w:fill="FFFFFF"/>
              </w:rPr>
              <w:t> </w:t>
            </w:r>
            <w:r w:rsidRPr="004B4E99">
              <w:rPr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4B4E99"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>2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0931F6" w:rsidRPr="005B1063" w:rsidTr="00F80BF5">
        <w:trPr>
          <w:trHeight w:val="52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6.1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«Наследие»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  <w:lang w:val="en-US"/>
              </w:rPr>
              <w:t>767 682</w:t>
            </w:r>
            <w:r w:rsidRPr="005B1063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425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767 682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767 682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931F6" w:rsidRPr="005B1063" w:rsidTr="00F80BF5">
        <w:trPr>
          <w:trHeight w:val="78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«Искусство и творчество»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1 17</w:t>
            </w:r>
            <w:r w:rsidRPr="005B1063">
              <w:rPr>
                <w:sz w:val="28"/>
                <w:szCs w:val="28"/>
                <w:lang w:val="en-US"/>
              </w:rPr>
              <w:t>5</w:t>
            </w:r>
            <w:r w:rsidRPr="005B1063">
              <w:rPr>
                <w:sz w:val="28"/>
                <w:szCs w:val="28"/>
              </w:rPr>
              <w:t xml:space="preserve"> 796,00</w:t>
            </w:r>
          </w:p>
        </w:tc>
      </w:tr>
      <w:tr w:rsidR="000931F6" w:rsidRPr="00443CC6" w:rsidTr="00F80BF5">
        <w:trPr>
          <w:trHeight w:val="1427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796,00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796,00</w:t>
            </w:r>
          </w:p>
        </w:tc>
      </w:tr>
      <w:tr w:rsidR="000931F6" w:rsidRPr="005B1063" w:rsidTr="00F80BF5">
        <w:trPr>
          <w:trHeight w:val="765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6.3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3 </w:t>
            </w:r>
            <w:r w:rsidRPr="00443CC6">
              <w:rPr>
                <w:sz w:val="28"/>
                <w:szCs w:val="28"/>
              </w:rPr>
              <w:t>«Архивы Беларуси»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39 954,00</w:t>
            </w:r>
          </w:p>
        </w:tc>
      </w:tr>
      <w:tr w:rsidR="000931F6" w:rsidRPr="00443CC6" w:rsidTr="00F80BF5">
        <w:trPr>
          <w:trHeight w:val="952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39 954,00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развития физической культуры и спорта в Республике Беларусь на 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303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5 437,14</w:t>
            </w:r>
          </w:p>
        </w:tc>
      </w:tr>
      <w:tr w:rsidR="000931F6" w:rsidRPr="00443CC6" w:rsidTr="00F80BF5">
        <w:trPr>
          <w:trHeight w:val="1126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5 437,14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5 437,14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5 437,14</w:t>
            </w:r>
          </w:p>
        </w:tc>
      </w:tr>
      <w:tr w:rsidR="000931F6" w:rsidRPr="005B1063" w:rsidTr="00F80BF5">
        <w:trPr>
          <w:trHeight w:val="888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</w:t>
            </w:r>
            <w:r>
              <w:rPr>
                <w:sz w:val="28"/>
                <w:szCs w:val="28"/>
              </w:rPr>
              <w:t>нная программа «Комфортное жилье</w:t>
            </w:r>
            <w:r w:rsidRPr="00443CC6">
              <w:rPr>
                <w:sz w:val="28"/>
                <w:szCs w:val="28"/>
              </w:rPr>
              <w:t xml:space="preserve"> и благоприятная </w:t>
            </w:r>
            <w:r w:rsidRPr="00443CC6">
              <w:rPr>
                <w:sz w:val="28"/>
                <w:szCs w:val="28"/>
              </w:rPr>
              <w:lastRenderedPageBreak/>
              <w:t xml:space="preserve">среда» </w:t>
            </w:r>
            <w:proofErr w:type="gramStart"/>
            <w:r w:rsidRPr="00443CC6">
              <w:rPr>
                <w:sz w:val="28"/>
                <w:szCs w:val="28"/>
              </w:rPr>
              <w:t>на</w:t>
            </w:r>
            <w:proofErr w:type="gramEnd"/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№ 326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960741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60741">
              <w:rPr>
                <w:sz w:val="28"/>
                <w:szCs w:val="28"/>
              </w:rPr>
              <w:t>5 3</w:t>
            </w:r>
            <w:r>
              <w:rPr>
                <w:sz w:val="28"/>
                <w:szCs w:val="28"/>
              </w:rPr>
              <w:t>43</w:t>
            </w:r>
            <w:r w:rsidRPr="0096074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569</w:t>
            </w:r>
            <w:r w:rsidRPr="009607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</w:tr>
      <w:tr w:rsidR="000931F6" w:rsidRPr="00443CC6" w:rsidTr="00F80BF5">
        <w:trPr>
          <w:trHeight w:val="111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 </w:t>
            </w:r>
            <w:r>
              <w:rPr>
                <w:sz w:val="28"/>
                <w:szCs w:val="28"/>
              </w:rPr>
              <w:t>1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качества и доступности услуг»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D7662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4 878 969,64</w:t>
            </w:r>
          </w:p>
        </w:tc>
      </w:tr>
      <w:tr w:rsidR="000931F6" w:rsidRPr="00443CC6" w:rsidTr="00F80BF5">
        <w:trPr>
          <w:trHeight w:val="141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4 878 969,64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4 099 136,79</w:t>
            </w:r>
          </w:p>
        </w:tc>
      </w:tr>
      <w:tr w:rsidR="000931F6" w:rsidRPr="00806C2F" w:rsidTr="00F80BF5">
        <w:trPr>
          <w:trHeight w:val="56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806C2F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563 968,98</w:t>
            </w:r>
          </w:p>
        </w:tc>
      </w:tr>
      <w:tr w:rsidR="000931F6" w:rsidRPr="00443CC6" w:rsidTr="00F80BF5">
        <w:trPr>
          <w:trHeight w:val="19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215 863,87</w:t>
            </w:r>
          </w:p>
        </w:tc>
      </w:tr>
      <w:tr w:rsidR="000931F6" w:rsidRPr="00443CC6" w:rsidTr="00F80BF5">
        <w:trPr>
          <w:trHeight w:val="75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8.2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«Ремонт жилищного фонда»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5B1063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425 600,00</w:t>
            </w:r>
          </w:p>
        </w:tc>
      </w:tr>
      <w:tr w:rsidR="000931F6" w:rsidRPr="00443CC6" w:rsidTr="00F80BF5">
        <w:trPr>
          <w:trHeight w:val="147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425 600,00</w:t>
            </w:r>
          </w:p>
        </w:tc>
      </w:tr>
      <w:tr w:rsidR="000931F6" w:rsidRPr="00806C2F" w:rsidTr="00F80BF5">
        <w:trPr>
          <w:trHeight w:val="11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</w:t>
            </w:r>
            <w:r>
              <w:rPr>
                <w:sz w:val="28"/>
                <w:szCs w:val="28"/>
              </w:rPr>
              <w:t>п</w:t>
            </w:r>
            <w:r w:rsidRPr="00443CC6">
              <w:rPr>
                <w:sz w:val="28"/>
                <w:szCs w:val="28"/>
              </w:rPr>
              <w:t>ловых сетей»</w:t>
            </w:r>
          </w:p>
          <w:p w:rsidR="000931F6" w:rsidRPr="00806C2F" w:rsidRDefault="000931F6" w:rsidP="00F80B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9D0E7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lastRenderedPageBreak/>
              <w:t>119 079,45</w:t>
            </w:r>
          </w:p>
        </w:tc>
      </w:tr>
      <w:tr w:rsidR="000931F6" w:rsidRPr="00443CC6" w:rsidTr="00F80BF5">
        <w:trPr>
          <w:trHeight w:val="204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по оказанию услуг «</w:t>
            </w:r>
            <w:proofErr w:type="spellStart"/>
            <w:r>
              <w:rPr>
                <w:sz w:val="28"/>
                <w:szCs w:val="28"/>
              </w:rPr>
              <w:t>Новополоцкая</w:t>
            </w:r>
            <w:proofErr w:type="spellEnd"/>
            <w:r>
              <w:rPr>
                <w:sz w:val="28"/>
                <w:szCs w:val="28"/>
              </w:rPr>
              <w:t xml:space="preserve"> управляющая компания»</w:t>
            </w: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9D0E7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246 309,50</w:t>
            </w:r>
          </w:p>
        </w:tc>
      </w:tr>
      <w:tr w:rsidR="000931F6" w:rsidRPr="00443CC6" w:rsidTr="00F80BF5">
        <w:trPr>
          <w:trHeight w:val="326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0931F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9D0E7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60 211,05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Качество и доступность бытовых услуг</w:t>
            </w:r>
            <w:r w:rsidRPr="00443CC6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95144E" w:rsidRDefault="000931F6" w:rsidP="00F80BF5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0931F6" w:rsidRPr="00443CC6" w:rsidTr="00F80BF5">
        <w:trPr>
          <w:trHeight w:val="1140"/>
        </w:trPr>
        <w:tc>
          <w:tcPr>
            <w:tcW w:w="709" w:type="dxa"/>
            <w:vMerge/>
          </w:tcPr>
          <w:p w:rsidR="000931F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«Строительство жилья» </w:t>
            </w:r>
            <w:proofErr w:type="gramStart"/>
            <w:r w:rsidRPr="00443CC6">
              <w:rPr>
                <w:sz w:val="28"/>
                <w:szCs w:val="28"/>
              </w:rPr>
              <w:t>на</w:t>
            </w:r>
            <w:proofErr w:type="gramEnd"/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</w:p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325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1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«Строительство жилых домов»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26 089,00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транспортного комплекса 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на</w:t>
            </w:r>
            <w:proofErr w:type="gramEnd"/>
            <w:r w:rsidRPr="00443CC6">
              <w:rPr>
                <w:sz w:val="28"/>
                <w:szCs w:val="28"/>
              </w:rPr>
              <w:t xml:space="preserve"> 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345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0931F6" w:rsidRPr="00443CC6" w:rsidTr="00F80BF5">
        <w:trPr>
          <w:trHeight w:val="2400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2</w:t>
            </w:r>
          </w:p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0931F6" w:rsidRPr="00443CC6" w:rsidTr="00F80BF5">
        <w:trPr>
          <w:trHeight w:val="600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0931F6" w:rsidRPr="00443CC6" w:rsidTr="00F80BF5">
        <w:trPr>
          <w:trHeight w:val="1542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Филиал «Автобусный парк № 1 г.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Витебска» Открытое акционерное общество «</w:t>
            </w:r>
            <w:proofErr w:type="spellStart"/>
            <w:r w:rsidRPr="00443CC6">
              <w:rPr>
                <w:sz w:val="28"/>
                <w:szCs w:val="28"/>
              </w:rPr>
              <w:t>Витебскоблавто</w:t>
            </w:r>
            <w:r>
              <w:rPr>
                <w:sz w:val="28"/>
                <w:szCs w:val="28"/>
              </w:rPr>
              <w:t>-</w:t>
            </w:r>
            <w:r w:rsidRPr="00443CC6">
              <w:rPr>
                <w:sz w:val="28"/>
                <w:szCs w:val="28"/>
              </w:rPr>
              <w:t>транс</w:t>
            </w:r>
            <w:proofErr w:type="spellEnd"/>
            <w:r w:rsidRPr="00443CC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54 846,00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на 2015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 xml:space="preserve">2020 годы по увековечению погибших при защите Отечества и сохранению памяти о жертвах войн </w:t>
            </w:r>
          </w:p>
        </w:tc>
        <w:tc>
          <w:tcPr>
            <w:tcW w:w="2551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</w:t>
            </w:r>
            <w:proofErr w:type="gramStart"/>
            <w:r w:rsidRPr="00443CC6">
              <w:rPr>
                <w:sz w:val="28"/>
                <w:szCs w:val="28"/>
              </w:rPr>
              <w:t>от</w:t>
            </w:r>
            <w:proofErr w:type="gramEnd"/>
          </w:p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3CC6">
                <w:rPr>
                  <w:sz w:val="28"/>
                  <w:szCs w:val="28"/>
                </w:rPr>
                <w:t>2014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534 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0931F6" w:rsidRPr="00443CC6" w:rsidRDefault="000931F6" w:rsidP="00F80BF5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</w:t>
            </w:r>
            <w:r w:rsidRPr="00443CC6">
              <w:rPr>
                <w:sz w:val="28"/>
                <w:szCs w:val="28"/>
              </w:rPr>
              <w:t>0,00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0931F6" w:rsidRPr="00443CC6" w:rsidRDefault="000931F6" w:rsidP="00F80BF5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C407F" w:rsidRDefault="000931F6" w:rsidP="009C407F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  <w:p w:rsidR="009C407F" w:rsidRDefault="009C407F" w:rsidP="009C407F">
            <w:pPr>
              <w:pStyle w:val="table10"/>
              <w:rPr>
                <w:sz w:val="28"/>
                <w:szCs w:val="28"/>
              </w:rPr>
            </w:pPr>
          </w:p>
          <w:p w:rsidR="009C407F" w:rsidRPr="00443CC6" w:rsidRDefault="009C407F" w:rsidP="009C407F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4 320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vMerge w:val="restart"/>
          </w:tcPr>
          <w:p w:rsidR="000931F6" w:rsidRPr="00443CC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«Управление государственными финансами и регулирование финансового рынка» на 2020 год и на период до 2025 года</w:t>
            </w:r>
          </w:p>
        </w:tc>
        <w:tc>
          <w:tcPr>
            <w:tcW w:w="2551" w:type="dxa"/>
            <w:vMerge w:val="restart"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960741">
              <w:rPr>
                <w:sz w:val="28"/>
                <w:szCs w:val="28"/>
              </w:rPr>
              <w:t>Постановление Совета Министров Республики Беларусь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марта 2020 г. </w:t>
            </w:r>
          </w:p>
          <w:p w:rsidR="000931F6" w:rsidRPr="00960741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143</w:t>
            </w:r>
          </w:p>
        </w:tc>
        <w:tc>
          <w:tcPr>
            <w:tcW w:w="2410" w:type="dxa"/>
          </w:tcPr>
          <w:p w:rsidR="000931F6" w:rsidRPr="00443CC6" w:rsidRDefault="000931F6" w:rsidP="00F80BF5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Default="000931F6" w:rsidP="00F80BF5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589 298,25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960741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0931F6" w:rsidRDefault="000931F6" w:rsidP="00F80BF5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589 298,25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  <w:vMerge/>
          </w:tcPr>
          <w:p w:rsidR="000931F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931F6" w:rsidRDefault="000931F6" w:rsidP="00F80BF5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931F6" w:rsidRPr="00960741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0931F6" w:rsidRDefault="000931F6" w:rsidP="00F80BF5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589 298,25</w:t>
            </w:r>
          </w:p>
        </w:tc>
      </w:tr>
      <w:tr w:rsidR="000931F6" w:rsidRPr="00443CC6" w:rsidTr="00F80BF5">
        <w:trPr>
          <w:trHeight w:val="349"/>
        </w:trPr>
        <w:tc>
          <w:tcPr>
            <w:tcW w:w="709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931F6" w:rsidRPr="00443CC6" w:rsidRDefault="000931F6" w:rsidP="00F80BF5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ВСЕГО</w:t>
            </w:r>
          </w:p>
        </w:tc>
        <w:tc>
          <w:tcPr>
            <w:tcW w:w="2551" w:type="dxa"/>
          </w:tcPr>
          <w:p w:rsidR="000931F6" w:rsidRPr="00443CC6" w:rsidRDefault="000931F6" w:rsidP="00F80BF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31F6" w:rsidRPr="00443CC6" w:rsidRDefault="000931F6" w:rsidP="00F80BF5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1F6" w:rsidRPr="00443CC6" w:rsidRDefault="000931F6" w:rsidP="00F80BF5">
            <w:pPr>
              <w:tabs>
                <w:tab w:val="center" w:pos="-108"/>
                <w:tab w:val="right" w:pos="1512"/>
              </w:tabs>
              <w:spacing w:line="280" w:lineRule="exact"/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31 025 680,17</w:t>
            </w:r>
          </w:p>
        </w:tc>
      </w:tr>
    </w:tbl>
    <w:p w:rsidR="000931F6" w:rsidRDefault="000931F6" w:rsidP="000931F6">
      <w:pPr>
        <w:tabs>
          <w:tab w:val="left" w:pos="6300"/>
        </w:tabs>
        <w:ind w:right="-1"/>
        <w:rPr>
          <w:sz w:val="18"/>
          <w:szCs w:val="18"/>
        </w:rPr>
      </w:pPr>
    </w:p>
    <w:p w:rsidR="000A52E8" w:rsidRDefault="000A52E8" w:rsidP="000931F6">
      <w:pPr>
        <w:ind w:firstLine="567"/>
        <w:jc w:val="both"/>
        <w:rPr>
          <w:sz w:val="4"/>
          <w:szCs w:val="4"/>
        </w:rPr>
      </w:pPr>
    </w:p>
    <w:sectPr w:rsidR="000A52E8" w:rsidSect="00FF2E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DB" w:rsidRDefault="004328DB" w:rsidP="00FF2EAE">
      <w:r>
        <w:separator/>
      </w:r>
    </w:p>
  </w:endnote>
  <w:endnote w:type="continuationSeparator" w:id="0">
    <w:p w:rsidR="004328DB" w:rsidRDefault="004328DB" w:rsidP="00FF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F6" w:rsidRDefault="00F34F41" w:rsidP="00C07AB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931F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31F6">
      <w:rPr>
        <w:rStyle w:val="ab"/>
        <w:noProof/>
      </w:rPr>
      <w:t>10</w:t>
    </w:r>
    <w:r>
      <w:rPr>
        <w:rStyle w:val="ab"/>
      </w:rPr>
      <w:fldChar w:fldCharType="end"/>
    </w:r>
  </w:p>
  <w:p w:rsidR="000931F6" w:rsidRDefault="000931F6" w:rsidP="003C73D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F6" w:rsidRDefault="000931F6" w:rsidP="003C73D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DB" w:rsidRDefault="004328DB" w:rsidP="00FF2EAE">
      <w:r>
        <w:separator/>
      </w:r>
    </w:p>
  </w:footnote>
  <w:footnote w:type="continuationSeparator" w:id="0">
    <w:p w:rsidR="004328DB" w:rsidRDefault="004328DB" w:rsidP="00FF2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F6" w:rsidRDefault="00F34F41" w:rsidP="00B430F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931F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31F6">
      <w:rPr>
        <w:rStyle w:val="ab"/>
        <w:noProof/>
      </w:rPr>
      <w:t>10</w:t>
    </w:r>
    <w:r>
      <w:rPr>
        <w:rStyle w:val="ab"/>
      </w:rPr>
      <w:fldChar w:fldCharType="end"/>
    </w:r>
  </w:p>
  <w:p w:rsidR="000931F6" w:rsidRDefault="000931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F6" w:rsidRDefault="00F34F41" w:rsidP="008421F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931F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1BF">
      <w:rPr>
        <w:rStyle w:val="ab"/>
        <w:noProof/>
      </w:rPr>
      <w:t>5</w:t>
    </w:r>
    <w:r>
      <w:rPr>
        <w:rStyle w:val="ab"/>
      </w:rPr>
      <w:fldChar w:fldCharType="end"/>
    </w:r>
  </w:p>
  <w:p w:rsidR="000931F6" w:rsidRDefault="000931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F6" w:rsidRDefault="000931F6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270A7B"/>
    <w:multiLevelType w:val="multilevel"/>
    <w:tmpl w:val="A28A24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CA73EB"/>
    <w:multiLevelType w:val="multilevel"/>
    <w:tmpl w:val="A7F4B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CF3978"/>
    <w:multiLevelType w:val="multilevel"/>
    <w:tmpl w:val="3C028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4">
    <w:nsid w:val="16D77B85"/>
    <w:multiLevelType w:val="multilevel"/>
    <w:tmpl w:val="EDAA287A"/>
    <w:lvl w:ilvl="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17FC4511"/>
    <w:multiLevelType w:val="multilevel"/>
    <w:tmpl w:val="CC325A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3F08D9"/>
    <w:multiLevelType w:val="multilevel"/>
    <w:tmpl w:val="896C7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7">
    <w:nsid w:val="42847166"/>
    <w:multiLevelType w:val="multilevel"/>
    <w:tmpl w:val="FA3EA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A710381"/>
    <w:multiLevelType w:val="singleLevel"/>
    <w:tmpl w:val="4DE49B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4E3F14E7"/>
    <w:multiLevelType w:val="multilevel"/>
    <w:tmpl w:val="17D0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565A057B"/>
    <w:multiLevelType w:val="multilevel"/>
    <w:tmpl w:val="FB9AD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1">
    <w:nsid w:val="57BE6CD3"/>
    <w:multiLevelType w:val="hybridMultilevel"/>
    <w:tmpl w:val="130877E2"/>
    <w:lvl w:ilvl="0" w:tplc="B3BA9CA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3684D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9204891"/>
    <w:multiLevelType w:val="hybridMultilevel"/>
    <w:tmpl w:val="6F383A5C"/>
    <w:lvl w:ilvl="0" w:tplc="C84A5454">
      <w:start w:val="27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6F777C73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FDA3D58"/>
    <w:multiLevelType w:val="hybridMultilevel"/>
    <w:tmpl w:val="1B82B48E"/>
    <w:lvl w:ilvl="0" w:tplc="71BA8D66">
      <w:start w:val="2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707632AB"/>
    <w:multiLevelType w:val="hybridMultilevel"/>
    <w:tmpl w:val="D3C0E3DE"/>
    <w:lvl w:ilvl="0" w:tplc="83421D14">
      <w:start w:val="27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76561A70"/>
    <w:multiLevelType w:val="multilevel"/>
    <w:tmpl w:val="CD5A6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4"/>
  </w:num>
  <w:num w:numId="5">
    <w:abstractNumId w:val="11"/>
  </w:num>
  <w:num w:numId="6">
    <w:abstractNumId w:val="15"/>
  </w:num>
  <w:num w:numId="7">
    <w:abstractNumId w:val="16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9"/>
  </w:num>
  <w:num w:numId="13">
    <w:abstractNumId w:val="17"/>
  </w:num>
  <w:num w:numId="14">
    <w:abstractNumId w:val="2"/>
  </w:num>
  <w:num w:numId="15">
    <w:abstractNumId w:val="14"/>
  </w:num>
  <w:num w:numId="16">
    <w:abstractNumId w:val="7"/>
  </w:num>
  <w:num w:numId="17">
    <w:abstractNumId w:val="1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39F"/>
    <w:rsid w:val="00010381"/>
    <w:rsid w:val="00015BE0"/>
    <w:rsid w:val="00051AD0"/>
    <w:rsid w:val="000862B6"/>
    <w:rsid w:val="00086FEC"/>
    <w:rsid w:val="000931F6"/>
    <w:rsid w:val="000A4CDB"/>
    <w:rsid w:val="000A52E8"/>
    <w:rsid w:val="000D0AA3"/>
    <w:rsid w:val="000D76EF"/>
    <w:rsid w:val="000E77DF"/>
    <w:rsid w:val="00122567"/>
    <w:rsid w:val="001448F8"/>
    <w:rsid w:val="00144E65"/>
    <w:rsid w:val="00147F55"/>
    <w:rsid w:val="00150C56"/>
    <w:rsid w:val="00161404"/>
    <w:rsid w:val="001841AA"/>
    <w:rsid w:val="00187B95"/>
    <w:rsid w:val="001B2AAE"/>
    <w:rsid w:val="001B3A81"/>
    <w:rsid w:val="001C3F21"/>
    <w:rsid w:val="001D5C26"/>
    <w:rsid w:val="001E0934"/>
    <w:rsid w:val="001E0E09"/>
    <w:rsid w:val="00200E2F"/>
    <w:rsid w:val="00205956"/>
    <w:rsid w:val="00226428"/>
    <w:rsid w:val="002362DB"/>
    <w:rsid w:val="0024056A"/>
    <w:rsid w:val="00247D8F"/>
    <w:rsid w:val="00253C81"/>
    <w:rsid w:val="002F0D8F"/>
    <w:rsid w:val="002F376A"/>
    <w:rsid w:val="00360E6F"/>
    <w:rsid w:val="003903E8"/>
    <w:rsid w:val="003A239F"/>
    <w:rsid w:val="003A6FD6"/>
    <w:rsid w:val="003B79A6"/>
    <w:rsid w:val="0041333D"/>
    <w:rsid w:val="004258C5"/>
    <w:rsid w:val="004328DB"/>
    <w:rsid w:val="00450101"/>
    <w:rsid w:val="00474762"/>
    <w:rsid w:val="00480CDC"/>
    <w:rsid w:val="00481009"/>
    <w:rsid w:val="004A1827"/>
    <w:rsid w:val="004A71BF"/>
    <w:rsid w:val="004B2905"/>
    <w:rsid w:val="004B5AAE"/>
    <w:rsid w:val="004C2A58"/>
    <w:rsid w:val="004C6058"/>
    <w:rsid w:val="004E1F7C"/>
    <w:rsid w:val="004F00B0"/>
    <w:rsid w:val="004F4112"/>
    <w:rsid w:val="004F7919"/>
    <w:rsid w:val="005170F0"/>
    <w:rsid w:val="00530C11"/>
    <w:rsid w:val="0056628C"/>
    <w:rsid w:val="00576E76"/>
    <w:rsid w:val="0058065F"/>
    <w:rsid w:val="005938E0"/>
    <w:rsid w:val="005E167C"/>
    <w:rsid w:val="005E6935"/>
    <w:rsid w:val="00617971"/>
    <w:rsid w:val="00620F63"/>
    <w:rsid w:val="00645FDF"/>
    <w:rsid w:val="00654889"/>
    <w:rsid w:val="00663BF4"/>
    <w:rsid w:val="00670C66"/>
    <w:rsid w:val="006A0A17"/>
    <w:rsid w:val="006C56B4"/>
    <w:rsid w:val="00713C0B"/>
    <w:rsid w:val="007331AD"/>
    <w:rsid w:val="00737CA4"/>
    <w:rsid w:val="00767CE1"/>
    <w:rsid w:val="00773375"/>
    <w:rsid w:val="00786359"/>
    <w:rsid w:val="007B3B50"/>
    <w:rsid w:val="007C05B7"/>
    <w:rsid w:val="007C49C3"/>
    <w:rsid w:val="007E1B4F"/>
    <w:rsid w:val="008029FC"/>
    <w:rsid w:val="00861DB8"/>
    <w:rsid w:val="0086524E"/>
    <w:rsid w:val="00874351"/>
    <w:rsid w:val="00896386"/>
    <w:rsid w:val="008A1648"/>
    <w:rsid w:val="008B2BFD"/>
    <w:rsid w:val="008B70BD"/>
    <w:rsid w:val="008D6CFE"/>
    <w:rsid w:val="00901556"/>
    <w:rsid w:val="009102B1"/>
    <w:rsid w:val="0091354A"/>
    <w:rsid w:val="009457F4"/>
    <w:rsid w:val="009466ED"/>
    <w:rsid w:val="009506C8"/>
    <w:rsid w:val="009711A6"/>
    <w:rsid w:val="009714FB"/>
    <w:rsid w:val="00986CDD"/>
    <w:rsid w:val="00993FA3"/>
    <w:rsid w:val="009942AA"/>
    <w:rsid w:val="009A0C34"/>
    <w:rsid w:val="009B15F8"/>
    <w:rsid w:val="009B34C6"/>
    <w:rsid w:val="009C3839"/>
    <w:rsid w:val="009C407F"/>
    <w:rsid w:val="009C6568"/>
    <w:rsid w:val="00A01663"/>
    <w:rsid w:val="00A03DCD"/>
    <w:rsid w:val="00A33E60"/>
    <w:rsid w:val="00A4567E"/>
    <w:rsid w:val="00A670BD"/>
    <w:rsid w:val="00A91C52"/>
    <w:rsid w:val="00AF43E8"/>
    <w:rsid w:val="00B0278F"/>
    <w:rsid w:val="00B1204B"/>
    <w:rsid w:val="00B53D15"/>
    <w:rsid w:val="00B548E2"/>
    <w:rsid w:val="00B7191F"/>
    <w:rsid w:val="00BA7D53"/>
    <w:rsid w:val="00BE7BD1"/>
    <w:rsid w:val="00BF3735"/>
    <w:rsid w:val="00C04AAC"/>
    <w:rsid w:val="00C472F7"/>
    <w:rsid w:val="00C76675"/>
    <w:rsid w:val="00C93C71"/>
    <w:rsid w:val="00CA1625"/>
    <w:rsid w:val="00D03530"/>
    <w:rsid w:val="00D075B5"/>
    <w:rsid w:val="00D128FC"/>
    <w:rsid w:val="00D5050A"/>
    <w:rsid w:val="00D8454E"/>
    <w:rsid w:val="00DB2459"/>
    <w:rsid w:val="00DF4DC5"/>
    <w:rsid w:val="00E0618C"/>
    <w:rsid w:val="00E13A26"/>
    <w:rsid w:val="00E15C5A"/>
    <w:rsid w:val="00E33767"/>
    <w:rsid w:val="00E46EF5"/>
    <w:rsid w:val="00E47850"/>
    <w:rsid w:val="00E6659E"/>
    <w:rsid w:val="00E808F0"/>
    <w:rsid w:val="00E97C68"/>
    <w:rsid w:val="00EA6B5F"/>
    <w:rsid w:val="00EA6DAB"/>
    <w:rsid w:val="00EC0D33"/>
    <w:rsid w:val="00EE08F2"/>
    <w:rsid w:val="00EF1081"/>
    <w:rsid w:val="00F14ED1"/>
    <w:rsid w:val="00F23A88"/>
    <w:rsid w:val="00F34F41"/>
    <w:rsid w:val="00F37813"/>
    <w:rsid w:val="00F5388C"/>
    <w:rsid w:val="00F565D8"/>
    <w:rsid w:val="00F63878"/>
    <w:rsid w:val="00F64E61"/>
    <w:rsid w:val="00F71F34"/>
    <w:rsid w:val="00F94E21"/>
    <w:rsid w:val="00FC09A2"/>
    <w:rsid w:val="00FC4A17"/>
    <w:rsid w:val="00FC6CDA"/>
    <w:rsid w:val="00FD28CC"/>
    <w:rsid w:val="00FE0C9F"/>
    <w:rsid w:val="00FE2CE8"/>
    <w:rsid w:val="00FE346C"/>
    <w:rsid w:val="00FF0BE6"/>
    <w:rsid w:val="00FF2337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9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0931F6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0931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31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93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A239F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paragraph" w:styleId="6">
    <w:name w:val="heading 6"/>
    <w:basedOn w:val="a"/>
    <w:next w:val="a"/>
    <w:link w:val="60"/>
    <w:qFormat/>
    <w:rsid w:val="000931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239F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nhideWhenUsed/>
    <w:rsid w:val="003A239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A2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FF2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2EA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">
    <w:name w:val="title"/>
    <w:basedOn w:val="a"/>
    <w:rsid w:val="00B548E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150C56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preamble">
    <w:name w:val="preamble"/>
    <w:basedOn w:val="a"/>
    <w:rsid w:val="00150C56"/>
    <w:pPr>
      <w:ind w:firstLine="567"/>
      <w:jc w:val="both"/>
    </w:pPr>
    <w:rPr>
      <w:rFonts w:eastAsiaTheme="minorEastAsia"/>
      <w:sz w:val="24"/>
      <w:szCs w:val="24"/>
    </w:rPr>
  </w:style>
  <w:style w:type="paragraph" w:styleId="a7">
    <w:name w:val="Body Text"/>
    <w:basedOn w:val="a"/>
    <w:link w:val="a8"/>
    <w:rsid w:val="004258C5"/>
    <w:pPr>
      <w:spacing w:after="120"/>
    </w:pPr>
  </w:style>
  <w:style w:type="character" w:customStyle="1" w:styleId="a8">
    <w:name w:val="Основной текст Знак"/>
    <w:basedOn w:val="a0"/>
    <w:link w:val="a7"/>
    <w:rsid w:val="004258C5"/>
    <w:rPr>
      <w:rFonts w:ascii="Times New Roman" w:eastAsia="Times New Roman" w:hAnsi="Times New Roman" w:cs="Times New Roman"/>
      <w:sz w:val="30"/>
      <w:szCs w:val="30"/>
    </w:rPr>
  </w:style>
  <w:style w:type="character" w:customStyle="1" w:styleId="10">
    <w:name w:val="Заголовок 1 Знак"/>
    <w:basedOn w:val="a0"/>
    <w:link w:val="1"/>
    <w:rsid w:val="000931F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31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931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931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31F6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ody Text Indent"/>
    <w:basedOn w:val="a"/>
    <w:link w:val="aa"/>
    <w:rsid w:val="000931F6"/>
    <w:pPr>
      <w:ind w:firstLine="90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0931F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0931F6"/>
    <w:pPr>
      <w:ind w:firstLine="540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0931F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0931F6"/>
    <w:pPr>
      <w:ind w:firstLine="709"/>
      <w:jc w:val="both"/>
    </w:pPr>
  </w:style>
  <w:style w:type="character" w:customStyle="1" w:styleId="32">
    <w:name w:val="Основной текст с отступом 3 Знак"/>
    <w:basedOn w:val="a0"/>
    <w:link w:val="31"/>
    <w:rsid w:val="000931F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underpoint">
    <w:name w:val="underpoint"/>
    <w:basedOn w:val="a"/>
    <w:rsid w:val="000931F6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rsid w:val="000931F6"/>
    <w:pPr>
      <w:spacing w:before="100" w:beforeAutospacing="1" w:after="100" w:afterAutospacing="1"/>
    </w:pPr>
    <w:rPr>
      <w:sz w:val="24"/>
      <w:szCs w:val="24"/>
    </w:rPr>
  </w:style>
  <w:style w:type="character" w:styleId="ab">
    <w:name w:val="page number"/>
    <w:basedOn w:val="a0"/>
    <w:rsid w:val="000931F6"/>
  </w:style>
  <w:style w:type="table" w:styleId="ac">
    <w:name w:val="Table Grid"/>
    <w:basedOn w:val="a1"/>
    <w:rsid w:val="0009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0931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931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0931F6"/>
    <w:rPr>
      <w:sz w:val="20"/>
      <w:szCs w:val="20"/>
    </w:rPr>
  </w:style>
  <w:style w:type="paragraph" w:styleId="af">
    <w:name w:val="Normal (Web)"/>
    <w:basedOn w:val="a"/>
    <w:uiPriority w:val="99"/>
    <w:unhideWhenUsed/>
    <w:rsid w:val="000931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4A21-F882-490F-95E1-C9C957AD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5</cp:revision>
  <cp:lastPrinted>2020-10-12T07:01:00Z</cp:lastPrinted>
  <dcterms:created xsi:type="dcterms:W3CDTF">2020-10-12T06:51:00Z</dcterms:created>
  <dcterms:modified xsi:type="dcterms:W3CDTF">2020-10-19T12:39:00Z</dcterms:modified>
</cp:coreProperties>
</file>