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345" w:rsidRPr="00267C20" w:rsidRDefault="00AC1345" w:rsidP="0097051A">
      <w:pPr>
        <w:jc w:val="center"/>
        <w:rPr>
          <w:rFonts w:ascii="Times New Roman" w:hAnsi="Times New Roman" w:cs="Times New Roman"/>
          <w:b/>
          <w:sz w:val="28"/>
        </w:rPr>
      </w:pPr>
      <w:r w:rsidRPr="00267C20">
        <w:rPr>
          <w:rFonts w:ascii="Times New Roman" w:hAnsi="Times New Roman" w:cs="Times New Roman"/>
          <w:b/>
          <w:sz w:val="28"/>
        </w:rPr>
        <w:t>Рекомендации Госпромнадзора по безопасной эксплуатации бытовых котлов, работающих на твердом виде топлива</w:t>
      </w:r>
    </w:p>
    <w:p w:rsidR="00AC1345" w:rsidRPr="0097051A" w:rsidRDefault="00AC1345" w:rsidP="00417C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sz w:val="28"/>
        </w:rPr>
        <w:t>Основной причиной разрывов бытовых котлов является замерзание систем отопления (расширительных баков) с прекращением циркуляции воды, что приводит к резкому повышению давления теплоносителя в котле.</w:t>
      </w:r>
    </w:p>
    <w:p w:rsidR="00AC1345" w:rsidRPr="0097051A" w:rsidRDefault="00AC1345" w:rsidP="00417C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sz w:val="28"/>
        </w:rPr>
        <w:t>Замерзание систем отопления, как правило, происходит в чердачных помещениях при неутепленных или недостаточно утепленных расширительных баках, в тех случаях, когда котлы эксплуатируются на твердых видах топлива непостоянно или при наличии сквозняков, воздействующих на систему отопления.</w:t>
      </w:r>
    </w:p>
    <w:p w:rsidR="00AC1345" w:rsidRDefault="00AC1345" w:rsidP="0097051A">
      <w:pPr>
        <w:ind w:firstLine="709"/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sz w:val="28"/>
        </w:rPr>
        <w:t>В случае отсутствия циркуляции воды в системе отопления при горении топлива внутри поверхностей нагрева котла происходит закипание воды, сопровождающееся ростом давления. При достижении критического давления поверхности нагрева котла разрушаются. Из-за выброса из поврежденного котла большого объема пара и пароводяной смеси происходит повышение давления внутри помещения и, как следствие, разрушение несущих конструкций здания.</w:t>
      </w:r>
    </w:p>
    <w:p w:rsidR="0097051A" w:rsidRPr="0097051A" w:rsidRDefault="00937089" w:rsidP="009705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С ЦЕЛЬЮ ПРЕДОТВРАЩЕНИЯ РАЗРЫВОВ БЫТОВЫХ КОТЛОВ НЕОБХОДИМО:</w:t>
      </w:r>
    </w:p>
    <w:p w:rsidR="0097051A" w:rsidRPr="0097051A" w:rsidRDefault="0097051A" w:rsidP="00DF0A9C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убедиться, что запорные органы на подающем и обратном трубопроводах открыты, развоздушена система отопления;</w:t>
      </w:r>
    </w:p>
    <w:p w:rsidR="0097051A" w:rsidRPr="0097051A" w:rsidRDefault="0097051A" w:rsidP="00DF0A9C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удалить конденсат из нижнего кармана дымовой трубы;</w:t>
      </w:r>
    </w:p>
    <w:p w:rsidR="0097051A" w:rsidRPr="0097051A" w:rsidRDefault="0097051A" w:rsidP="00DF0A9C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провести осмотр оголовков дымовых труб и каналов дымоходов и убедиться в отсутствии их обмерзания и закупорки;</w:t>
      </w:r>
    </w:p>
    <w:p w:rsidR="0097051A" w:rsidRPr="0097051A" w:rsidRDefault="0097051A" w:rsidP="00DF0A9C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до начала розжига котла открыть линию подпитки системы отопления и контрольную линию заполнения расширительного бака. Истечение воды из контрольной линии говорит о том, что система отопления не замерзла. При этом необходимо убедиться в том, что давление по манометру, установленному на котле, не растет.</w:t>
      </w:r>
    </w:p>
    <w:p w:rsidR="0097051A" w:rsidRPr="0097051A" w:rsidRDefault="0097051A" w:rsidP="00DF0A9C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Если из контрольной линии заполнения расширительного бака не пошла вода, а давление воды в котле растет и достигает давления в водопроводной сети, это свидетельствует о замерзании системы отопления. В этом случае котел разжигать категорически запрещается.</w:t>
      </w:r>
      <w:r w:rsidRPr="0097051A">
        <w:rPr>
          <w:rFonts w:ascii="Times New Roman" w:hAnsi="Times New Roman" w:cs="Times New Roman"/>
          <w:sz w:val="28"/>
          <w:szCs w:val="28"/>
        </w:rPr>
        <w:cr/>
        <w:t xml:space="preserve">Необходимо определить место замерзания отопительной системы, отогреть его и только потом, когда из контрольной линии (при открытой подпиточной линии) потечет вода, можно постепенно разжигать котел, </w:t>
      </w:r>
      <w:r w:rsidRPr="0097051A">
        <w:rPr>
          <w:rFonts w:ascii="Times New Roman" w:hAnsi="Times New Roman" w:cs="Times New Roman"/>
          <w:sz w:val="28"/>
          <w:szCs w:val="28"/>
        </w:rPr>
        <w:lastRenderedPageBreak/>
        <w:t xml:space="preserve">все </w:t>
      </w:r>
      <w:r w:rsidR="00DF0A9C" w:rsidRPr="0097051A">
        <w:rPr>
          <w:rFonts w:ascii="Times New Roman" w:hAnsi="Times New Roman" w:cs="Times New Roman"/>
          <w:sz w:val="28"/>
          <w:szCs w:val="28"/>
        </w:rPr>
        <w:t>время,</w:t>
      </w:r>
      <w:r w:rsidRPr="0097051A">
        <w:rPr>
          <w:rFonts w:ascii="Times New Roman" w:hAnsi="Times New Roman" w:cs="Times New Roman"/>
          <w:sz w:val="28"/>
          <w:szCs w:val="28"/>
        </w:rPr>
        <w:t xml:space="preserve"> контролируя давление воды в котле по установленному на нем манометру.</w:t>
      </w:r>
    </w:p>
    <w:p w:rsidR="0097051A" w:rsidRPr="0097051A" w:rsidRDefault="0097051A" w:rsidP="00DF0A9C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 xml:space="preserve">Если давление воды в котле начинает приближаться к максимально </w:t>
      </w:r>
      <w:proofErr w:type="gramStart"/>
      <w:r w:rsidRPr="0097051A">
        <w:rPr>
          <w:rFonts w:ascii="Times New Roman" w:hAnsi="Times New Roman" w:cs="Times New Roman"/>
          <w:sz w:val="28"/>
          <w:szCs w:val="28"/>
        </w:rPr>
        <w:t>допустимому</w:t>
      </w:r>
      <w:proofErr w:type="gramEnd"/>
      <w:r w:rsidRPr="0097051A">
        <w:rPr>
          <w:rFonts w:ascii="Times New Roman" w:hAnsi="Times New Roman" w:cs="Times New Roman"/>
          <w:sz w:val="28"/>
          <w:szCs w:val="28"/>
        </w:rPr>
        <w:t>, необходимо срочно прекратить подачу топлива в котел, удалить из котла в безопасное место и залить водой остатки горящего топлива. В этом случае система отопления не отогрета.</w:t>
      </w:r>
    </w:p>
    <w:p w:rsidR="0097051A" w:rsidRPr="0097051A" w:rsidRDefault="0097051A" w:rsidP="00DF0A9C">
      <w:pPr>
        <w:pStyle w:val="a3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Работу по монтажу бытовых водогрейных котлов и отопительной системы рекомендуется выполнять только силами специализированных организаций. При этом необходимо, чтобы работники, выполняющие работы по монтажу и наладке котлов, проводили обучение пользователей с отметкой об этом в паспорте котла.</w:t>
      </w:r>
    </w:p>
    <w:p w:rsidR="0097051A" w:rsidRPr="0097051A" w:rsidRDefault="0097051A" w:rsidP="009705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97051A" w:rsidRPr="0097051A" w:rsidRDefault="0097051A" w:rsidP="00DF0A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использовать самодельные котлы, не оборудованные автоматикой безопасности и контрольно-измерительными приборами;</w:t>
      </w:r>
    </w:p>
    <w:p w:rsidR="0097051A" w:rsidRPr="0097051A" w:rsidRDefault="0097051A" w:rsidP="00DF0A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эксплуатировать неисправные котлы (котлы с неисправными манометрами, предохранительными устройствами) и самовольно отключать или демонтировать их;</w:t>
      </w:r>
    </w:p>
    <w:p w:rsidR="0097051A" w:rsidRPr="0097051A" w:rsidRDefault="0097051A" w:rsidP="00DF0A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проводить растопку котла при отрицательной температуре наружного воздуха при отсутствии циркуляции воды в отопительной системе;</w:t>
      </w:r>
    </w:p>
    <w:p w:rsidR="0097051A" w:rsidRPr="0097051A" w:rsidRDefault="0097051A" w:rsidP="00DF0A9C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97051A">
        <w:rPr>
          <w:rFonts w:ascii="Times New Roman" w:hAnsi="Times New Roman" w:cs="Times New Roman"/>
          <w:sz w:val="28"/>
          <w:szCs w:val="28"/>
        </w:rPr>
        <w:t>хранить рядом с котлом горючие, смазочные и обтирочные материалы.</w:t>
      </w:r>
    </w:p>
    <w:p w:rsidR="00AC1345" w:rsidRDefault="00AC1345" w:rsidP="0097051A">
      <w:pPr>
        <w:jc w:val="center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sz w:val="28"/>
        </w:rPr>
        <w:t xml:space="preserve">В 2018 году произошло 7 разрывов бытовых котлов, работающих на твердом </w:t>
      </w:r>
      <w:bookmarkStart w:id="0" w:name="_GoBack"/>
      <w:bookmarkEnd w:id="0"/>
      <w:r w:rsidRPr="0097051A">
        <w:rPr>
          <w:rFonts w:ascii="Times New Roman" w:hAnsi="Times New Roman" w:cs="Times New Roman"/>
          <w:sz w:val="28"/>
        </w:rPr>
        <w:t>виде топлива.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134"/>
        <w:gridCol w:w="1134"/>
        <w:gridCol w:w="1134"/>
        <w:gridCol w:w="1134"/>
        <w:gridCol w:w="1134"/>
        <w:gridCol w:w="1134"/>
      </w:tblGrid>
      <w:tr w:rsidR="0097051A" w:rsidRPr="0097051A" w:rsidTr="00417CD6">
        <w:trPr>
          <w:trHeight w:val="484"/>
        </w:trPr>
        <w:tc>
          <w:tcPr>
            <w:tcW w:w="1668" w:type="dxa"/>
            <w:vMerge w:val="restart"/>
            <w:vAlign w:val="center"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Годы</w:t>
            </w:r>
          </w:p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  <w:gridSpan w:val="7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ЧП по областям:</w:t>
            </w:r>
          </w:p>
        </w:tc>
      </w:tr>
      <w:tr w:rsidR="0097051A" w:rsidRPr="0097051A" w:rsidTr="00417CD6">
        <w:trPr>
          <w:cantSplit/>
          <w:trHeight w:val="1842"/>
        </w:trPr>
        <w:tc>
          <w:tcPr>
            <w:tcW w:w="1668" w:type="dxa"/>
            <w:vMerge/>
            <w:vAlign w:val="center"/>
            <w:hideMark/>
          </w:tcPr>
          <w:p w:rsidR="0097051A" w:rsidRPr="0097051A" w:rsidRDefault="0097051A" w:rsidP="00970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Брестская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Витебская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Гомельская 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Гродненская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Минская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Могилевская</w:t>
            </w:r>
          </w:p>
        </w:tc>
        <w:tc>
          <w:tcPr>
            <w:tcW w:w="1134" w:type="dxa"/>
            <w:textDirection w:val="btLr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ind w:left="113" w:right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г. Минск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tabs>
                <w:tab w:val="left" w:pos="709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tabs>
                <w:tab w:val="left" w:pos="709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DE9D9" w:themeFill="accent6" w:themeFillTint="33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tabs>
                <w:tab w:val="left" w:pos="709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tabs>
                <w:tab w:val="left" w:pos="457"/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2015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tabs>
                <w:tab w:val="left" w:pos="457"/>
                <w:tab w:val="left" w:pos="567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2013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2012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2011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2010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2009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–</w:t>
            </w:r>
          </w:p>
        </w:tc>
      </w:tr>
      <w:tr w:rsidR="0097051A" w:rsidRPr="0097051A" w:rsidTr="00417CD6">
        <w:trPr>
          <w:trHeight w:val="227"/>
        </w:trPr>
        <w:tc>
          <w:tcPr>
            <w:tcW w:w="1668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086C5E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086C5E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  <w:r w:rsidR="00086C5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97051A" w:rsidRPr="0097051A" w:rsidRDefault="0097051A" w:rsidP="0097051A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7051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–</w:t>
            </w:r>
          </w:p>
        </w:tc>
      </w:tr>
    </w:tbl>
    <w:p w:rsidR="00937089" w:rsidRPr="00937089" w:rsidRDefault="00937089" w:rsidP="0097051A">
      <w:pPr>
        <w:jc w:val="both"/>
        <w:rPr>
          <w:rFonts w:ascii="Times New Roman" w:hAnsi="Times New Roman" w:cs="Times New Roman"/>
          <w:sz w:val="28"/>
        </w:rPr>
      </w:pPr>
      <w:r w:rsidRPr="00937089">
        <w:rPr>
          <w:rFonts w:ascii="Times New Roman" w:hAnsi="Times New Roman" w:cs="Times New Roman"/>
          <w:sz w:val="28"/>
        </w:rPr>
        <w:lastRenderedPageBreak/>
        <w:t>Справочно:</w:t>
      </w:r>
    </w:p>
    <w:p w:rsidR="00AC1345" w:rsidRPr="0097051A" w:rsidRDefault="00AC1345" w:rsidP="0097051A">
      <w:pPr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b/>
          <w:sz w:val="28"/>
        </w:rPr>
        <w:t>18.01.2018</w:t>
      </w:r>
      <w:r w:rsidRPr="0097051A">
        <w:rPr>
          <w:rFonts w:ascii="Times New Roman" w:hAnsi="Times New Roman" w:cs="Times New Roman"/>
          <w:sz w:val="28"/>
        </w:rPr>
        <w:t xml:space="preserve"> произошел разрыв котла в котельной кирпичного здания в д. Новый </w:t>
      </w:r>
      <w:proofErr w:type="spellStart"/>
      <w:r w:rsidRPr="0097051A">
        <w:rPr>
          <w:rFonts w:ascii="Times New Roman" w:hAnsi="Times New Roman" w:cs="Times New Roman"/>
          <w:sz w:val="28"/>
        </w:rPr>
        <w:t>Свержень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7051A">
        <w:rPr>
          <w:rFonts w:ascii="Times New Roman" w:hAnsi="Times New Roman" w:cs="Times New Roman"/>
          <w:sz w:val="28"/>
        </w:rPr>
        <w:t>Столбцовский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район Минской области). В результате разрыва получил проникающее ранение брюшной полости осколками оконного </w:t>
      </w:r>
      <w:proofErr w:type="gramStart"/>
      <w:r w:rsidRPr="0097051A">
        <w:rPr>
          <w:rFonts w:ascii="Times New Roman" w:hAnsi="Times New Roman" w:cs="Times New Roman"/>
          <w:sz w:val="28"/>
        </w:rPr>
        <w:t>стекла</w:t>
      </w:r>
      <w:proofErr w:type="gramEnd"/>
      <w:r w:rsidRPr="0097051A">
        <w:rPr>
          <w:rFonts w:ascii="Times New Roman" w:hAnsi="Times New Roman" w:cs="Times New Roman"/>
          <w:sz w:val="28"/>
        </w:rPr>
        <w:t xml:space="preserve"> гражданин 1968 г.р. (арендатор части здания).</w:t>
      </w:r>
    </w:p>
    <w:p w:rsidR="00AC1345" w:rsidRPr="0097051A" w:rsidRDefault="00AC1345" w:rsidP="0097051A">
      <w:pPr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b/>
          <w:sz w:val="28"/>
        </w:rPr>
        <w:t>28.02.2018</w:t>
      </w:r>
      <w:r w:rsidRPr="0097051A">
        <w:rPr>
          <w:rFonts w:ascii="Times New Roman" w:hAnsi="Times New Roman" w:cs="Times New Roman"/>
          <w:sz w:val="28"/>
        </w:rPr>
        <w:t xml:space="preserve"> в жилом доме в д. Малая </w:t>
      </w:r>
      <w:proofErr w:type="spellStart"/>
      <w:r w:rsidRPr="0097051A">
        <w:rPr>
          <w:rFonts w:ascii="Times New Roman" w:hAnsi="Times New Roman" w:cs="Times New Roman"/>
          <w:sz w:val="28"/>
        </w:rPr>
        <w:t>Ухолода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7051A">
        <w:rPr>
          <w:rFonts w:ascii="Times New Roman" w:hAnsi="Times New Roman" w:cs="Times New Roman"/>
          <w:sz w:val="28"/>
        </w:rPr>
        <w:t>Борисовский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район Минской области) произошел разрыв котла. Сын хозяйки дома (1969 г.р.) госпитализирован с ожогами 1-3 степени (45% тела).</w:t>
      </w:r>
    </w:p>
    <w:p w:rsidR="00AC1345" w:rsidRPr="0097051A" w:rsidRDefault="00AC1345" w:rsidP="0097051A">
      <w:pPr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b/>
          <w:sz w:val="28"/>
        </w:rPr>
        <w:t>22.10.2018</w:t>
      </w:r>
      <w:r w:rsidRPr="0097051A">
        <w:rPr>
          <w:rFonts w:ascii="Times New Roman" w:hAnsi="Times New Roman" w:cs="Times New Roman"/>
          <w:sz w:val="28"/>
        </w:rPr>
        <w:t xml:space="preserve"> произошел разрыв отопительного котла варочно-отопительной печи на твердом топливе в помещении жилого дома в г. Могилеве по пер. 3-му </w:t>
      </w:r>
      <w:proofErr w:type="gramStart"/>
      <w:r w:rsidRPr="0097051A">
        <w:rPr>
          <w:rFonts w:ascii="Times New Roman" w:hAnsi="Times New Roman" w:cs="Times New Roman"/>
          <w:sz w:val="28"/>
        </w:rPr>
        <w:t>Южному</w:t>
      </w:r>
      <w:proofErr w:type="gramEnd"/>
      <w:r w:rsidRPr="0097051A">
        <w:rPr>
          <w:rFonts w:ascii="Times New Roman" w:hAnsi="Times New Roman" w:cs="Times New Roman"/>
          <w:sz w:val="28"/>
        </w:rPr>
        <w:t xml:space="preserve">. В результате разрыва </w:t>
      </w:r>
      <w:proofErr w:type="gramStart"/>
      <w:r w:rsidRPr="0097051A">
        <w:rPr>
          <w:rFonts w:ascii="Times New Roman" w:hAnsi="Times New Roman" w:cs="Times New Roman"/>
          <w:sz w:val="28"/>
        </w:rPr>
        <w:t>повреждены</w:t>
      </w:r>
      <w:proofErr w:type="gramEnd"/>
      <w:r w:rsidRPr="0097051A">
        <w:rPr>
          <w:rFonts w:ascii="Times New Roman" w:hAnsi="Times New Roman" w:cs="Times New Roman"/>
          <w:sz w:val="28"/>
        </w:rPr>
        <w:t xml:space="preserve"> котел и кирпичная печь. Пострадавших нет. Причина разрыва </w:t>
      </w:r>
      <w:proofErr w:type="gramStart"/>
      <w:r w:rsidRPr="0097051A">
        <w:rPr>
          <w:rFonts w:ascii="Times New Roman" w:hAnsi="Times New Roman" w:cs="Times New Roman"/>
          <w:sz w:val="28"/>
        </w:rPr>
        <w:t>–о</w:t>
      </w:r>
      <w:proofErr w:type="gramEnd"/>
      <w:r w:rsidRPr="0097051A">
        <w:rPr>
          <w:rFonts w:ascii="Times New Roman" w:hAnsi="Times New Roman" w:cs="Times New Roman"/>
          <w:sz w:val="28"/>
        </w:rPr>
        <w:t>тсутствие циркуляции теплоносителя в системе.</w:t>
      </w:r>
    </w:p>
    <w:p w:rsidR="00AC1345" w:rsidRPr="0097051A" w:rsidRDefault="00AC1345" w:rsidP="0097051A">
      <w:pPr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b/>
          <w:sz w:val="28"/>
        </w:rPr>
        <w:t>02.11.2018</w:t>
      </w:r>
      <w:r w:rsidRPr="0097051A">
        <w:rPr>
          <w:rFonts w:ascii="Times New Roman" w:hAnsi="Times New Roman" w:cs="Times New Roman"/>
          <w:sz w:val="28"/>
        </w:rPr>
        <w:t xml:space="preserve"> в котельной здания молочно-товарной фермы ОАО «Светлый путь Агро» в д. Каменка (Чаусский район Могилевской области) произошел разрыв котла. В результате разрыва погиб гражданин 1961 г.р., сторож-кочегар данного предприятия, повреждены котел, 8 кв. метров стены из </w:t>
      </w:r>
      <w:proofErr w:type="gramStart"/>
      <w:r w:rsidRPr="0097051A">
        <w:rPr>
          <w:rFonts w:ascii="Times New Roman" w:hAnsi="Times New Roman" w:cs="Times New Roman"/>
          <w:sz w:val="28"/>
        </w:rPr>
        <w:t>сэндвич-панелей</w:t>
      </w:r>
      <w:proofErr w:type="gramEnd"/>
      <w:r w:rsidRPr="0097051A">
        <w:rPr>
          <w:rFonts w:ascii="Times New Roman" w:hAnsi="Times New Roman" w:cs="Times New Roman"/>
          <w:sz w:val="28"/>
        </w:rPr>
        <w:t xml:space="preserve"> и оконный блок.</w:t>
      </w:r>
    </w:p>
    <w:p w:rsidR="00AC1345" w:rsidRPr="0097051A" w:rsidRDefault="00AC1345" w:rsidP="0097051A">
      <w:pPr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b/>
          <w:sz w:val="28"/>
        </w:rPr>
        <w:t>03.11.2018</w:t>
      </w:r>
      <w:r w:rsidRPr="0097051A">
        <w:rPr>
          <w:rFonts w:ascii="Times New Roman" w:hAnsi="Times New Roman" w:cs="Times New Roman"/>
          <w:sz w:val="28"/>
        </w:rPr>
        <w:t xml:space="preserve"> в жилом доме в д. </w:t>
      </w:r>
      <w:proofErr w:type="spellStart"/>
      <w:r w:rsidRPr="0097051A">
        <w:rPr>
          <w:rFonts w:ascii="Times New Roman" w:hAnsi="Times New Roman" w:cs="Times New Roman"/>
          <w:sz w:val="28"/>
        </w:rPr>
        <w:t>Сёмково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(Минский район Минской области) произошел разрыв котла. В результате разрыва получила ожоги паром 1-3 степени (46% тела) хозяйка дома (1951 г.р.).</w:t>
      </w:r>
    </w:p>
    <w:p w:rsidR="00AC1345" w:rsidRPr="0097051A" w:rsidRDefault="00AC1345" w:rsidP="0097051A">
      <w:pPr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b/>
          <w:sz w:val="28"/>
        </w:rPr>
        <w:t>18.11.2018</w:t>
      </w:r>
      <w:r w:rsidRPr="0097051A">
        <w:rPr>
          <w:rFonts w:ascii="Times New Roman" w:hAnsi="Times New Roman" w:cs="Times New Roman"/>
          <w:sz w:val="28"/>
        </w:rPr>
        <w:t xml:space="preserve"> произошел разрыв котла в помещении дачного дома на территории садового товарищества «Строитель» возле д. Малые </w:t>
      </w:r>
      <w:proofErr w:type="spellStart"/>
      <w:r w:rsidRPr="0097051A">
        <w:rPr>
          <w:rFonts w:ascii="Times New Roman" w:hAnsi="Times New Roman" w:cs="Times New Roman"/>
          <w:sz w:val="28"/>
        </w:rPr>
        <w:t>Косичи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Брестского района. В результате разрыва получил травмы различной степени тяжести хозяин дома (1973 г.р.). Причина разрыва – нарушение правил эксплуатации печей, теплогенерирующих агрегатов и устройств.</w:t>
      </w:r>
    </w:p>
    <w:p w:rsidR="00AC1345" w:rsidRPr="0097051A" w:rsidRDefault="00AC1345" w:rsidP="0097051A">
      <w:pPr>
        <w:jc w:val="both"/>
        <w:rPr>
          <w:rFonts w:ascii="Times New Roman" w:hAnsi="Times New Roman" w:cs="Times New Roman"/>
          <w:sz w:val="28"/>
        </w:rPr>
      </w:pPr>
      <w:r w:rsidRPr="0097051A">
        <w:rPr>
          <w:rFonts w:ascii="Times New Roman" w:hAnsi="Times New Roman" w:cs="Times New Roman"/>
          <w:b/>
          <w:sz w:val="28"/>
        </w:rPr>
        <w:t>28.11.2018</w:t>
      </w:r>
      <w:r w:rsidRPr="0097051A">
        <w:rPr>
          <w:rFonts w:ascii="Times New Roman" w:hAnsi="Times New Roman" w:cs="Times New Roman"/>
          <w:sz w:val="28"/>
        </w:rPr>
        <w:t xml:space="preserve"> в блочном здании котельной, пристроенном к зданию МТФ КСУП «Михалишки» в д. </w:t>
      </w:r>
      <w:proofErr w:type="spellStart"/>
      <w:r w:rsidRPr="0097051A">
        <w:rPr>
          <w:rFonts w:ascii="Times New Roman" w:hAnsi="Times New Roman" w:cs="Times New Roman"/>
          <w:sz w:val="28"/>
        </w:rPr>
        <w:t>Маркуны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7051A">
        <w:rPr>
          <w:rFonts w:ascii="Times New Roman" w:hAnsi="Times New Roman" w:cs="Times New Roman"/>
          <w:sz w:val="28"/>
        </w:rPr>
        <w:t>Островецкий</w:t>
      </w:r>
      <w:proofErr w:type="spellEnd"/>
      <w:r w:rsidRPr="0097051A">
        <w:rPr>
          <w:rFonts w:ascii="Times New Roman" w:hAnsi="Times New Roman" w:cs="Times New Roman"/>
          <w:sz w:val="28"/>
        </w:rPr>
        <w:t xml:space="preserve"> район Гродненской области) произошел разрыв котла. В результате разрыва котла повреждены 65 кв. метров стен и 87 кв. метров кровли котельной. Пострадавших нет.</w:t>
      </w:r>
    </w:p>
    <w:sectPr w:rsidR="00AC1345" w:rsidRPr="00970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6B7"/>
    <w:multiLevelType w:val="hybridMultilevel"/>
    <w:tmpl w:val="3746D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77032"/>
    <w:multiLevelType w:val="hybridMultilevel"/>
    <w:tmpl w:val="EDCC7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345"/>
    <w:rsid w:val="00086C5E"/>
    <w:rsid w:val="00267C20"/>
    <w:rsid w:val="00417CD6"/>
    <w:rsid w:val="006071ED"/>
    <w:rsid w:val="00937089"/>
    <w:rsid w:val="0097051A"/>
    <w:rsid w:val="00AC1345"/>
    <w:rsid w:val="00D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Госпромнадзор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Jakimovich</cp:lastModifiedBy>
  <cp:revision>7</cp:revision>
  <dcterms:created xsi:type="dcterms:W3CDTF">2019-01-24T21:17:00Z</dcterms:created>
  <dcterms:modified xsi:type="dcterms:W3CDTF">2019-02-19T06:14:00Z</dcterms:modified>
</cp:coreProperties>
</file>