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5524" w:type="dxa"/>
        <w:tblLook w:val="04A0" w:firstRow="1" w:lastRow="0" w:firstColumn="1" w:lastColumn="0" w:noHBand="0" w:noVBand="1"/>
      </w:tblPr>
      <w:tblGrid>
        <w:gridCol w:w="3821"/>
      </w:tblGrid>
      <w:tr w:rsidR="007A4628" w:rsidTr="007A4628">
        <w:trPr>
          <w:trHeight w:val="1905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7A4628" w:rsidRDefault="007A4628" w:rsidP="007A46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7A4628" w:rsidRDefault="007A4628" w:rsidP="007A46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:rsidR="007A4628" w:rsidRDefault="007A4628" w:rsidP="007A46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Городокского районного</w:t>
            </w:r>
          </w:p>
          <w:p w:rsidR="007A4628" w:rsidRDefault="007A4628" w:rsidP="007A46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</w:p>
          <w:p w:rsidR="007A4628" w:rsidRDefault="007A4628" w:rsidP="007A46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5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февраля 2020</w:t>
            </w:r>
            <w:r w:rsidR="00115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7A4628" w:rsidRDefault="007A4628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628" w:rsidRDefault="007A4628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Pr="00927C93" w:rsidRDefault="00927C93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790E63" w:rsidRDefault="00927C93" w:rsidP="00790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творческого конкурса</w:t>
      </w:r>
      <w:r w:rsidR="0079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лучший дизайн-макет эмблемы </w:t>
      </w:r>
    </w:p>
    <w:p w:rsidR="00927C93" w:rsidRPr="00927C93" w:rsidRDefault="00927C93" w:rsidP="00790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5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</w:t>
      </w:r>
      <w:r w:rsidR="0079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0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</w:t>
      </w:r>
      <w:r w:rsidR="00A5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город»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4628" w:rsidRDefault="007A4628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Default="00927C93" w:rsidP="007A46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0F60" w:rsidRPr="007A4628" w:rsidRDefault="00520F60" w:rsidP="00520F6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Pr="00927C93" w:rsidRDefault="00927C93" w:rsidP="00520F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</w:t>
      </w:r>
      <w:r w:rsidR="001F2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1F2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</w:t>
      </w:r>
      <w:r w:rsidR="00A5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реализации проекта «Городо</w:t>
      </w:r>
      <w:r w:rsidR="001F2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-</w:t>
      </w:r>
      <w:r w:rsidR="00520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город».</w:t>
      </w:r>
    </w:p>
    <w:p w:rsidR="00927C93" w:rsidRPr="00927C93" w:rsidRDefault="00927C93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Цели конкурса:</w:t>
      </w:r>
    </w:p>
    <w:p w:rsidR="003827BE" w:rsidRDefault="001F2D58" w:rsidP="001F2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формирование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 жизни сред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населения региона;</w:t>
      </w:r>
    </w:p>
    <w:p w:rsidR="001F2D58" w:rsidRPr="00927C93" w:rsidRDefault="001F2D58" w:rsidP="001F2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мнения и ценностей в 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 здорового образа жизни</w:t>
      </w:r>
      <w:r w:rsidR="003827BE" w:rsidRP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различных категорий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7C93" w:rsidRPr="00927C93" w:rsidRDefault="007A4628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информированности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привлечение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на</w:t>
      </w:r>
      <w:r w:rsidR="00A52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города проекта «Городо</w:t>
      </w:r>
      <w:r w:rsidR="00520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– здоровый город».</w:t>
      </w:r>
    </w:p>
    <w:p w:rsidR="00927C93" w:rsidRPr="00927C93" w:rsidRDefault="00927C93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Организаторы конкурса:</w:t>
      </w:r>
    </w:p>
    <w:p w:rsidR="003827BE" w:rsidRDefault="003827BE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1" w:name="_Hlk3282977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межведомственный координационный совет по</w:t>
      </w:r>
      <w:r w:rsidR="00304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государственного профилактического проекта «Городок - здоровый город»;</w:t>
      </w:r>
      <w:bookmarkEnd w:id="1"/>
    </w:p>
    <w:p w:rsidR="00927C93" w:rsidRPr="00927C93" w:rsidRDefault="007A4628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«Городокский районный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гигиены и эпидемиологии»;</w:t>
      </w:r>
    </w:p>
    <w:p w:rsidR="00927C93" w:rsidRPr="00927C93" w:rsidRDefault="007A4628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образованию </w:t>
      </w:r>
      <w:r w:rsidR="00E5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Городокского райисполкома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7C93" w:rsidRPr="00927C93" w:rsidRDefault="007A4628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идеологической работы, культуры и по делам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Городокского</w:t>
      </w:r>
      <w:r w:rsidR="00E5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райисполкома;</w:t>
      </w:r>
    </w:p>
    <w:p w:rsidR="003827BE" w:rsidRDefault="007A4628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объединение «Белорусский республиканский союз</w:t>
      </w:r>
      <w:r w:rsidR="00DD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молодежи»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7C93" w:rsidRPr="00927C93" w:rsidRDefault="00927C93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 –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образования, организации и 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предприятия </w:t>
      </w:r>
      <w:r w:rsidR="00C6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и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все желающие. </w:t>
      </w:r>
    </w:p>
    <w:p w:rsidR="00927C93" w:rsidRPr="00927C93" w:rsidRDefault="00927C93" w:rsidP="0092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Положение о проведении творческого конкурса, информация о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реализации размещаются на информационных ресурсах организаторов:</w:t>
      </w:r>
      <w:r w:rsidR="00382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</w:t>
      </w:r>
      <w:r w:rsidR="006B0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сайте </w:t>
      </w:r>
      <w:proofErr w:type="spellStart"/>
      <w:r w:rsidR="006B0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Городокского</w:t>
      </w:r>
      <w:proofErr w:type="spellEnd"/>
      <w:r w:rsidR="006B0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райисполкома</w:t>
      </w:r>
      <w:r w:rsidR="007D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5" w:history="1"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gorodok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vitebsk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region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15C9F" w:rsidRPr="00286C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="007D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5C9F" w:rsidRP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ГУ «</w:t>
      </w:r>
      <w:proofErr w:type="spellStart"/>
      <w:r w:rsidR="00115C9F" w:rsidRP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Городокский</w:t>
      </w:r>
      <w:proofErr w:type="spellEnd"/>
      <w:r w:rsidR="00115C9F" w:rsidRP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центр гигиены и эпидемиологии»</w:t>
      </w:r>
      <w:r w:rsidR="006B0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4628" w:rsidRDefault="007A4628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80D" w:rsidRDefault="007D080D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80D" w:rsidRDefault="007D080D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80D" w:rsidRDefault="007D080D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80D" w:rsidRDefault="007D080D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A8E" w:rsidRDefault="00C61A8E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Default="007A4628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конкурса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6504" w:rsidRPr="00927C93" w:rsidRDefault="004F6504" w:rsidP="00304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Pr="00927C93" w:rsidRDefault="006B0E0A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период с 17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по 0</w:t>
      </w:r>
      <w:r w:rsidR="00A3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.03.2020</w:t>
      </w:r>
      <w:r w:rsidR="00520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7C93" w:rsidRPr="00927C93" w:rsidRDefault="004F6504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17.02.2020 по 01.03.2020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</w:t>
      </w:r>
      <w:r w:rsidR="0092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r w:rsid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предприятиях</w:t>
      </w:r>
      <w:r w:rsidR="006B0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и </w:t>
      </w:r>
      <w:r w:rsidR="006B0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5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время которого выбираются лучшие дизайн-макеты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63A" w:rsidRDefault="000548ED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первого этапа к</w:t>
      </w:r>
      <w:r w:rsidR="0092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макеты-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направляются в ГУ </w:t>
      </w:r>
      <w:r w:rsidR="0010663A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0663A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10663A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663A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</w:t>
      </w:r>
      <w:r w:rsidR="0010663A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гигиены и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63A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эпидемиологии»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электронную почту </w:t>
      </w:r>
      <w:hyperlink r:id="rId6" w:history="1">
        <w:r w:rsidR="003D0054" w:rsidRPr="004C3D4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gorrcge</w:t>
        </w:r>
        <w:r w:rsidR="003D0054" w:rsidRPr="004C3D4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D0054" w:rsidRPr="004C3D4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vitebsk</w:t>
        </w:r>
        <w:r w:rsidR="003D0054" w:rsidRPr="004C3D4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D0054" w:rsidRPr="004C3D4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="0010663A"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бумажном носителе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2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адресу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г.</w:t>
      </w:r>
      <w:r w:rsidR="007D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Городок,</w:t>
      </w:r>
      <w:r w:rsidR="0092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7D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0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омсомольская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8.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Контакты: Бравая Алеся Александровна, тел. 5-61-75, Носко Мария Павловна, тел. 5-21-03.</w:t>
      </w:r>
    </w:p>
    <w:p w:rsidR="0010663A" w:rsidRDefault="0010663A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макету прилагается информация, в которой предоставляются следующие данные: </w:t>
      </w:r>
    </w:p>
    <w:p w:rsidR="00927C93" w:rsidRDefault="0029399B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Ф.И.О. участника конкурса, возраст;</w:t>
      </w:r>
    </w:p>
    <w:p w:rsidR="0029399B" w:rsidRDefault="0029399B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0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учреждения, предприятия, организации.</w:t>
      </w:r>
    </w:p>
    <w:p w:rsidR="0029399B" w:rsidRDefault="00C61A8E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r w:rsidR="002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коллективные работы. К дизайн-макету эмблемы прилагается информация - пояснение.</w:t>
      </w:r>
    </w:p>
    <w:p w:rsidR="0029399B" w:rsidRPr="00927C93" w:rsidRDefault="0029399B" w:rsidP="00304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этап - 02.03.2020 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09.03.2020. Общественное голосование. Дизайн-макеты размещаются на сайте Городокского райисполкома и 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 ГУ «Городокский районный центр гигиены и эпидемиологии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36CE0" w:rsidRPr="00927C93" w:rsidRDefault="00E1654C" w:rsidP="00E16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3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3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</w:t>
      </w:r>
    </w:p>
    <w:p w:rsidR="007A4628" w:rsidRDefault="007A4628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Pr="00927C93" w:rsidRDefault="00927C93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A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Критерии оценки конкурсных работ</w:t>
      </w:r>
      <w:r w:rsidR="0011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C9F" w:rsidRDefault="00115C9F" w:rsidP="00FF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Pr="00927C93" w:rsidRDefault="00927C93" w:rsidP="00FF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Требования к конкурсным материалам:</w:t>
      </w:r>
    </w:p>
    <w:p w:rsidR="00927C93" w:rsidRPr="00927C93" w:rsidRDefault="00FF5C19" w:rsidP="00E16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доступным для восприятия и понимания (дизайн-макет эмблемы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соответствовать тематике и вызывать интерес, не должен быть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перегружен); должен содержать название проекта;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дизайн-макет эмблемы 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разработан с использованием компьютерной графики </w:t>
      </w:r>
      <w:r w:rsidR="00927C93" w:rsidRP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CorelDRAW</w:t>
      </w:r>
      <w:r w:rsidR="00927C93" w:rsidRP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AdobeIllustrator</w:t>
      </w:r>
      <w:proofErr w:type="spellEnd"/>
      <w:r w:rsidR="00927C93" w:rsidRP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AdobePhotoshop</w:t>
      </w:r>
      <w:proofErr w:type="spellEnd"/>
      <w:r w:rsidR="00927C93" w:rsidRP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цветным и размещаться на листе формата А4 или в электронномвиде в формате JPEG, PNG, размеро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не менее 50х42 см при 300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7C93" w:rsidRPr="00927C93" w:rsidRDefault="00FF5C19" w:rsidP="00E16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авторским и оригинальным (не должен содержать фотографии,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логотипы или эмблемы других организаций).</w:t>
      </w:r>
    </w:p>
    <w:p w:rsidR="00927C93" w:rsidRPr="00927C93" w:rsidRDefault="00927C93" w:rsidP="00FF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опре</w:t>
      </w:r>
      <w:r w:rsid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делении лучших работ о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ценива</w:t>
      </w:r>
      <w:r w:rsidR="009D7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 выразительность,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раскрытия темы.</w:t>
      </w:r>
    </w:p>
    <w:p w:rsidR="007A4628" w:rsidRDefault="007A4628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9F" w:rsidRDefault="00115C9F" w:rsidP="007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93" w:rsidRPr="00927C93" w:rsidRDefault="00C61A8E" w:rsidP="00C61A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и награждение</w:t>
      </w:r>
      <w:r w:rsidR="009D7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C9F" w:rsidRDefault="00115C9F" w:rsidP="00FF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54C" w:rsidRDefault="00927C93" w:rsidP="00304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C6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9D7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изайн – макет,</w:t>
      </w:r>
      <w:r w:rsid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набравший в сумме большее число баллов по оценке жюри и общественному голосованию</w:t>
      </w:r>
      <w:r w:rsidR="00C6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признается победителем конкурса</w:t>
      </w:r>
      <w:r w:rsidR="00B55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официальной эмблемой</w:t>
      </w:r>
      <w:r w:rsidR="00E1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«Городо</w:t>
      </w:r>
      <w:r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– здоровый город».</w:t>
      </w:r>
      <w:r w:rsidR="00F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7C93" w:rsidRPr="00927C93" w:rsidRDefault="00E1654C" w:rsidP="00304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55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.Участники конкурса, занявшие первое, второе и третье места</w:t>
      </w:r>
      <w:r w:rsidR="0068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93" w:rsidRPr="00927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дипломами и памятными подарками организаторов.</w:t>
      </w:r>
    </w:p>
    <w:p w:rsidR="00C61A8E" w:rsidRDefault="00C61A8E" w:rsidP="00304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9B9" w:rsidRDefault="009D79B9" w:rsidP="00304EBD">
      <w:pPr>
        <w:jc w:val="both"/>
        <w:rPr>
          <w:rFonts w:ascii="Times New Roman" w:hAnsi="Times New Roman" w:cs="Times New Roman"/>
          <w:sz w:val="28"/>
          <w:szCs w:val="28"/>
        </w:rPr>
      </w:pPr>
      <w:r w:rsidRPr="009D79B9">
        <w:rPr>
          <w:rFonts w:ascii="Times New Roman" w:hAnsi="Times New Roman" w:cs="Times New Roman"/>
          <w:sz w:val="28"/>
          <w:szCs w:val="28"/>
        </w:rPr>
        <w:t xml:space="preserve">Итоги конкурса будут опубликованы на сайте </w:t>
      </w:r>
      <w:proofErr w:type="spellStart"/>
      <w:r w:rsidRPr="009D79B9">
        <w:rPr>
          <w:rFonts w:ascii="Times New Roman" w:hAnsi="Times New Roman" w:cs="Times New Roman"/>
          <w:sz w:val="28"/>
          <w:szCs w:val="28"/>
        </w:rPr>
        <w:t>Городокского</w:t>
      </w:r>
      <w:proofErr w:type="spellEnd"/>
      <w:r w:rsidRPr="009D79B9">
        <w:rPr>
          <w:rFonts w:ascii="Times New Roman" w:hAnsi="Times New Roman" w:cs="Times New Roman"/>
          <w:sz w:val="28"/>
          <w:szCs w:val="28"/>
        </w:rPr>
        <w:t xml:space="preserve"> райисполкома, в разделе ГУ «</w:t>
      </w:r>
      <w:proofErr w:type="spellStart"/>
      <w:r w:rsidRPr="009D79B9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Pr="009D79B9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и в районной газете «</w:t>
      </w:r>
      <w:proofErr w:type="spellStart"/>
      <w:r w:rsidRPr="009D79B9">
        <w:rPr>
          <w:rFonts w:ascii="Times New Roman" w:hAnsi="Times New Roman" w:cs="Times New Roman"/>
          <w:sz w:val="28"/>
          <w:szCs w:val="28"/>
        </w:rPr>
        <w:t>Гарадоцк</w:t>
      </w:r>
      <w:r w:rsidRPr="009D79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D7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9B9">
        <w:rPr>
          <w:rFonts w:ascii="Times New Roman" w:hAnsi="Times New Roman" w:cs="Times New Roman"/>
          <w:sz w:val="28"/>
          <w:szCs w:val="28"/>
        </w:rPr>
        <w:t>весн</w:t>
      </w:r>
      <w:r w:rsidRPr="009D79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D79B9">
        <w:rPr>
          <w:rFonts w:ascii="Times New Roman" w:hAnsi="Times New Roman" w:cs="Times New Roman"/>
          <w:sz w:val="28"/>
          <w:szCs w:val="28"/>
        </w:rPr>
        <w:t xml:space="preserve">к». </w:t>
      </w:r>
    </w:p>
    <w:p w:rsidR="009D79B9" w:rsidRPr="009D79B9" w:rsidRDefault="009D79B9" w:rsidP="009D79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организаторы конкурса имеют право вносить дополнения и изменения в Положение. </w:t>
      </w:r>
    </w:p>
    <w:p w:rsidR="009F7422" w:rsidRDefault="00B557B9">
      <w:pPr>
        <w:rPr>
          <w:rFonts w:ascii="Times New Roman" w:hAnsi="Times New Roman" w:cs="Times New Roman"/>
          <w:sz w:val="28"/>
          <w:szCs w:val="28"/>
        </w:rPr>
      </w:pPr>
    </w:p>
    <w:p w:rsidR="00304EBD" w:rsidRPr="00304EBD" w:rsidRDefault="00304EBD" w:rsidP="00304EB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04EBD" w:rsidRPr="00304EBD" w:rsidRDefault="00304EBD" w:rsidP="00304EBD">
      <w:pPr>
        <w:pStyle w:val="a7"/>
        <w:rPr>
          <w:rFonts w:ascii="Times New Roman" w:hAnsi="Times New Roman" w:cs="Times New Roman"/>
          <w:sz w:val="28"/>
          <w:szCs w:val="28"/>
        </w:rPr>
      </w:pPr>
      <w:r w:rsidRPr="00304E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04EBD">
        <w:rPr>
          <w:rFonts w:ascii="Times New Roman" w:hAnsi="Times New Roman" w:cs="Times New Roman"/>
          <w:sz w:val="28"/>
          <w:szCs w:val="28"/>
        </w:rPr>
        <w:t>М</w:t>
      </w:r>
      <w:r w:rsidRPr="00304EBD">
        <w:rPr>
          <w:rFonts w:ascii="Times New Roman" w:hAnsi="Times New Roman" w:cs="Times New Roman"/>
          <w:sz w:val="28"/>
          <w:szCs w:val="28"/>
        </w:rPr>
        <w:t xml:space="preserve">ежведомственный координационный совет </w:t>
      </w:r>
    </w:p>
    <w:p w:rsidR="00304EBD" w:rsidRDefault="00304EBD" w:rsidP="00304EBD">
      <w:pPr>
        <w:pStyle w:val="a7"/>
        <w:rPr>
          <w:rFonts w:ascii="Times New Roman" w:hAnsi="Times New Roman" w:cs="Times New Roman"/>
          <w:sz w:val="28"/>
          <w:szCs w:val="28"/>
        </w:rPr>
      </w:pPr>
      <w:r w:rsidRPr="00304E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</w:t>
      </w:r>
      <w:r w:rsidRPr="00304E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государственного</w:t>
      </w:r>
      <w:r w:rsidRPr="00304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EBD" w:rsidRDefault="00304EBD" w:rsidP="00304EB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04EBD"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304EBD" w:rsidRPr="00304EBD" w:rsidRDefault="00304EBD" w:rsidP="00304EB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04EBD">
        <w:rPr>
          <w:rFonts w:ascii="Times New Roman" w:hAnsi="Times New Roman" w:cs="Times New Roman"/>
          <w:sz w:val="28"/>
          <w:szCs w:val="28"/>
        </w:rPr>
        <w:t>«Городок - здоровый город»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04EBD" w:rsidRPr="00304EBD" w:rsidSect="000B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360"/>
    <w:multiLevelType w:val="hybridMultilevel"/>
    <w:tmpl w:val="BD98E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C93"/>
    <w:rsid w:val="000548ED"/>
    <w:rsid w:val="000B0B28"/>
    <w:rsid w:val="0010663A"/>
    <w:rsid w:val="00115C9F"/>
    <w:rsid w:val="001F2D58"/>
    <w:rsid w:val="0029399B"/>
    <w:rsid w:val="002F1019"/>
    <w:rsid w:val="00304EBD"/>
    <w:rsid w:val="003827BE"/>
    <w:rsid w:val="003D0054"/>
    <w:rsid w:val="004F6504"/>
    <w:rsid w:val="00520F60"/>
    <w:rsid w:val="0068763D"/>
    <w:rsid w:val="006B0E0A"/>
    <w:rsid w:val="00790E63"/>
    <w:rsid w:val="007A4628"/>
    <w:rsid w:val="007D080D"/>
    <w:rsid w:val="0092058C"/>
    <w:rsid w:val="00927C93"/>
    <w:rsid w:val="009D79B9"/>
    <w:rsid w:val="00A36CE0"/>
    <w:rsid w:val="00A52A62"/>
    <w:rsid w:val="00B557B9"/>
    <w:rsid w:val="00B72432"/>
    <w:rsid w:val="00B91145"/>
    <w:rsid w:val="00C61A8E"/>
    <w:rsid w:val="00DD4A42"/>
    <w:rsid w:val="00E0172A"/>
    <w:rsid w:val="00E1654C"/>
    <w:rsid w:val="00E45BA7"/>
    <w:rsid w:val="00E578F4"/>
    <w:rsid w:val="00F84910"/>
    <w:rsid w:val="00FF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EEFA"/>
  <w15:docId w15:val="{E09E9BC5-5D1C-43D4-ABC7-E119459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05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4628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115C9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04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rcge@vitebsk.by" TargetMode="External"/><Relationship Id="rId5" Type="http://schemas.openxmlformats.org/officeDocument/2006/relationships/hyperlink" Target="http://www.gorodok.vitebsk-region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6</cp:revision>
  <cp:lastPrinted>2020-02-17T08:23:00Z</cp:lastPrinted>
  <dcterms:created xsi:type="dcterms:W3CDTF">2020-02-13T07:18:00Z</dcterms:created>
  <dcterms:modified xsi:type="dcterms:W3CDTF">2020-02-17T08:24:00Z</dcterms:modified>
</cp:coreProperties>
</file>