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20" w:rsidRDefault="00ED63B9">
      <w:pPr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  <w:t xml:space="preserve">Исполняя свои служебные обязанности, милиционеры часто сталкиваются с гражданами, которые при встрече с правоохранителями неадекватно воспринимают ситуацию: домашними </w:t>
      </w:r>
      <w:proofErr w:type="gramStart"/>
      <w:r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  <w:t>дебоширами</w:t>
      </w:r>
      <w:proofErr w:type="gramEnd"/>
      <w:r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  <w:t>, хулиганами и просто изрядно выпившими людьми, пытающимися</w:t>
      </w:r>
      <w:r w:rsidR="00651E20"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  <w:t xml:space="preserve"> оскорбить представителей власти. В момент совершения указанных действий редко кто из граждан задумывается</w:t>
      </w:r>
      <w:r w:rsidR="00651E20">
        <w:rPr>
          <w:rFonts w:ascii="Arial" w:hAnsi="Arial" w:cs="Arial"/>
          <w:i/>
          <w:iCs/>
          <w:color w:val="272727"/>
          <w:sz w:val="26"/>
          <w:szCs w:val="26"/>
          <w:shd w:val="clear" w:color="auto" w:fill="FFFFFF"/>
        </w:rPr>
        <w:t xml:space="preserve"> о последствиях.</w:t>
      </w:r>
    </w:p>
    <w:p w:rsidR="007E7087" w:rsidRDefault="00651E20">
      <w:pPr>
        <w:rPr>
          <w:rFonts w:ascii="Arial" w:hAnsi="Arial" w:cs="Arial"/>
          <w:color w:val="272727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3 февраля 2024 года в вечернее время гражданин 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>А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., был задержан  сотрудниками милиции за распитие алкогольных напитков в 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городском парке. 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Нетрезвый мужчина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, пытаясь 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доказать свое право на употребление алкоголя в 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общественном месте, 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 приступи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>л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к оскорблению правоохранителей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>. В</w:t>
      </w:r>
      <w:r w:rsidR="002E2E8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их 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адрес</w:t>
      </w:r>
      <w:r w:rsidR="00AA784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</w:t>
      </w:r>
      <w:r w:rsidR="002E2E8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«уверенно» 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звучала не только нецензурная брань, но 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>и фразы оскорбительного характера</w:t>
      </w:r>
      <w:r w:rsidR="00B87684">
        <w:rPr>
          <w:rFonts w:ascii="Arial" w:hAnsi="Arial" w:cs="Arial"/>
          <w:color w:val="272727"/>
          <w:sz w:val="26"/>
          <w:szCs w:val="26"/>
          <w:shd w:val="clear" w:color="auto" w:fill="FFFFFF"/>
        </w:rPr>
        <w:t>.</w:t>
      </w:r>
      <w:r w:rsidR="00AA784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За столь необдуманные действия, на</w:t>
      </w:r>
      <w:r w:rsidR="002E2E8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рушитель привлечен к административной ответственности по ст. 24.4 </w:t>
      </w:r>
      <w:proofErr w:type="spellStart"/>
      <w:r w:rsidR="002E2E80">
        <w:rPr>
          <w:rFonts w:ascii="Arial" w:hAnsi="Arial" w:cs="Arial"/>
          <w:color w:val="272727"/>
          <w:sz w:val="26"/>
          <w:szCs w:val="26"/>
          <w:shd w:val="clear" w:color="auto" w:fill="FFFFFF"/>
        </w:rPr>
        <w:t>КоАП</w:t>
      </w:r>
      <w:proofErr w:type="spellEnd"/>
      <w:r w:rsidR="00AA784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(оскорбление должностного лица при исполнении им служебных полномочий) </w:t>
      </w:r>
      <w:r w:rsidR="002E2E8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и подвергнут взысканию в виде штрафа в размере 800 рублей. Впереди хулигана ожидает возмещение морального вреда за оскорбление представителей власти. </w:t>
      </w:r>
    </w:p>
    <w:p w:rsidR="007E7087" w:rsidRDefault="007E7087" w:rsidP="007E7087">
      <w:pPr>
        <w:rPr>
          <w:rFonts w:ascii="Arial" w:hAnsi="Arial" w:cs="Arial"/>
          <w:color w:val="272727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В текущем году к административной ответственности по ст. 24.4 КоАП    привлечено 2 жителя Городокского района, которые за свои неблаговидные поступки не только рассчитались рублем в доход государства, но и изыскивают денежные средства  из семейного бюджета для возмещения морального вреда лицам, которых они оскорбили.  Ведь защита чести и достоинства – неотъемлемое право любого человека, поэтому важно не только защитить себя, но и </w:t>
      </w:r>
      <w:proofErr w:type="gramStart"/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>научить других корректно относиться</w:t>
      </w:r>
      <w:proofErr w:type="gramEnd"/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к окружающим и действовать в рамках законов и приличий. А вырученные денежные средства, согласно сложившейся практике, милиционеры в полном объеме передадут на благотв</w:t>
      </w:r>
      <w:r w:rsidR="00AA7840">
        <w:rPr>
          <w:rFonts w:ascii="Arial" w:hAnsi="Arial" w:cs="Arial"/>
          <w:color w:val="272727"/>
          <w:sz w:val="26"/>
          <w:szCs w:val="26"/>
          <w:shd w:val="clear" w:color="auto" w:fill="FFFFFF"/>
        </w:rPr>
        <w:t>о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>рительность.</w:t>
      </w:r>
      <w:r w:rsidR="00AA7840"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 xml:space="preserve"> </w:t>
      </w:r>
    </w:p>
    <w:p w:rsidR="00481675" w:rsidRDefault="00ED63B9">
      <w:r>
        <w:rPr>
          <w:rFonts w:ascii="Arial" w:hAnsi="Arial" w:cs="Arial"/>
          <w:color w:val="272727"/>
          <w:sz w:val="26"/>
          <w:szCs w:val="26"/>
          <w:shd w:val="clear" w:color="auto" w:fill="FFFFFF"/>
        </w:rPr>
        <w:t>За оскорбление должностного лица при исполнении им служебных полномочий (статья 24.4 Кодекса Республики Беларусь об административных правонарушениях) предусмотрено наложение штрафа в размере от 20 до 30 базовых величин. То же деяние, совершенное в публичном выступлении, либо в печатном или публично демонстрирующемся произведении, либо в средствах массовой информации, либо в информации, распространенной в глобальной компьютерной сети интернет, иной сети электросвязи общего пользования, влечет наложение штрафа в размере от 10 до 200 базовых величин, или общественные работы, или административный арест.</w:t>
      </w:r>
      <w:r>
        <w:rPr>
          <w:rFonts w:ascii="Arial" w:hAnsi="Arial" w:cs="Arial"/>
          <w:color w:val="272727"/>
          <w:sz w:val="21"/>
          <w:szCs w:val="21"/>
        </w:rPr>
        <w:br/>
      </w:r>
      <w:r>
        <w:rPr>
          <w:rFonts w:ascii="Arial" w:hAnsi="Arial" w:cs="Arial"/>
          <w:color w:val="272727"/>
          <w:sz w:val="21"/>
          <w:szCs w:val="21"/>
        </w:rPr>
        <w:br/>
      </w:r>
      <w:bookmarkStart w:id="0" w:name="_GoBack"/>
      <w:bookmarkEnd w:id="0"/>
    </w:p>
    <w:sectPr w:rsidR="00481675" w:rsidSect="0099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43660"/>
    <w:rsid w:val="00043660"/>
    <w:rsid w:val="002E2E80"/>
    <w:rsid w:val="00481675"/>
    <w:rsid w:val="00651E20"/>
    <w:rsid w:val="007E7087"/>
    <w:rsid w:val="00993646"/>
    <w:rsid w:val="00AA7840"/>
    <w:rsid w:val="00B87684"/>
    <w:rsid w:val="00D35470"/>
    <w:rsid w:val="00ED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2024-03-19T17:41:00Z</dcterms:created>
  <dcterms:modified xsi:type="dcterms:W3CDTF">2024-03-20T11:17:00Z</dcterms:modified>
</cp:coreProperties>
</file>