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099" w:rsidRDefault="001B2802" w:rsidP="00F15EB0">
      <w:pPr>
        <w:pStyle w:val="3"/>
        <w:jc w:val="center"/>
        <w:rPr>
          <w:rFonts w:ascii="Times New Roman" w:hAnsi="Times New Roman" w:cs="Times New Roman"/>
          <w:caps w:val="0"/>
          <w:color w:val="auto"/>
          <w:sz w:val="28"/>
          <w:szCs w:val="28"/>
        </w:rPr>
      </w:pPr>
      <w:r w:rsidRPr="006F2CB2">
        <w:rPr>
          <w:rFonts w:ascii="Times New Roman" w:hAnsi="Times New Roman" w:cs="Times New Roman"/>
          <w:caps w:val="0"/>
          <w:color w:val="auto"/>
          <w:sz w:val="28"/>
          <w:szCs w:val="28"/>
        </w:rPr>
        <w:t>Информационный материал</w:t>
      </w:r>
    </w:p>
    <w:p w:rsidR="003B2099" w:rsidRDefault="001B2802" w:rsidP="00F15EB0">
      <w:pPr>
        <w:pStyle w:val="3"/>
        <w:jc w:val="center"/>
        <w:rPr>
          <w:rFonts w:ascii="Times New Roman" w:hAnsi="Times New Roman" w:cs="Times New Roman"/>
          <w:caps w:val="0"/>
          <w:color w:val="auto"/>
          <w:sz w:val="28"/>
          <w:szCs w:val="28"/>
        </w:rPr>
      </w:pPr>
      <w:r w:rsidRPr="006F2CB2">
        <w:rPr>
          <w:rFonts w:ascii="Times New Roman" w:hAnsi="Times New Roman" w:cs="Times New Roman"/>
          <w:caps w:val="0"/>
          <w:color w:val="auto"/>
          <w:sz w:val="28"/>
          <w:szCs w:val="28"/>
        </w:rPr>
        <w:t>к</w:t>
      </w:r>
      <w:r w:rsidRPr="006F2CB2">
        <w:rPr>
          <w:rFonts w:ascii="Times New Roman" w:hAnsi="Times New Roman" w:cs="Times New Roman"/>
          <w:b/>
          <w:caps w:val="0"/>
          <w:color w:val="auto"/>
          <w:sz w:val="28"/>
          <w:szCs w:val="28"/>
        </w:rPr>
        <w:t xml:space="preserve"> </w:t>
      </w:r>
      <w:r w:rsidR="006F2CB2" w:rsidRPr="006F2CB2">
        <w:rPr>
          <w:rFonts w:ascii="Times New Roman" w:hAnsi="Times New Roman" w:cs="Times New Roman"/>
          <w:caps w:val="0"/>
          <w:color w:val="auto"/>
          <w:sz w:val="28"/>
          <w:szCs w:val="28"/>
        </w:rPr>
        <w:t>Общеевропейской кампании</w:t>
      </w:r>
      <w:r w:rsidR="006F2CB2" w:rsidRPr="006F2CB2">
        <w:rPr>
          <w:rFonts w:ascii="Times New Roman" w:hAnsi="Times New Roman" w:cs="Times New Roman"/>
          <w:b/>
          <w:caps w:val="0"/>
          <w:color w:val="auto"/>
          <w:sz w:val="28"/>
          <w:szCs w:val="28"/>
        </w:rPr>
        <w:t xml:space="preserve"> </w:t>
      </w:r>
      <w:r w:rsidR="006F2CB2" w:rsidRPr="003B2099">
        <w:rPr>
          <w:rFonts w:ascii="Times New Roman" w:hAnsi="Times New Roman" w:cs="Times New Roman"/>
          <w:caps w:val="0"/>
          <w:color w:val="auto"/>
          <w:sz w:val="28"/>
          <w:szCs w:val="28"/>
        </w:rPr>
        <w:t xml:space="preserve">«Евромеланома </w:t>
      </w:r>
      <w:r w:rsidR="003B2099">
        <w:rPr>
          <w:rFonts w:ascii="Times New Roman" w:hAnsi="Times New Roman" w:cs="Times New Roman"/>
          <w:caps w:val="0"/>
          <w:color w:val="auto"/>
          <w:sz w:val="28"/>
          <w:szCs w:val="28"/>
        </w:rPr>
        <w:t>–</w:t>
      </w:r>
      <w:r w:rsidR="006F2CB2" w:rsidRPr="003B2099">
        <w:rPr>
          <w:rFonts w:ascii="Times New Roman" w:hAnsi="Times New Roman" w:cs="Times New Roman"/>
          <w:caps w:val="0"/>
          <w:color w:val="auto"/>
          <w:sz w:val="28"/>
          <w:szCs w:val="28"/>
        </w:rPr>
        <w:t xml:space="preserve"> 2022»</w:t>
      </w:r>
      <w:r w:rsidR="003B2099">
        <w:rPr>
          <w:rFonts w:ascii="Times New Roman" w:hAnsi="Times New Roman" w:cs="Times New Roman"/>
          <w:caps w:val="0"/>
          <w:color w:val="auto"/>
          <w:sz w:val="28"/>
          <w:szCs w:val="28"/>
        </w:rPr>
        <w:t>:</w:t>
      </w:r>
    </w:p>
    <w:p w:rsidR="00F15EB0" w:rsidRPr="00F93246" w:rsidRDefault="008A4C57" w:rsidP="00F15EB0">
      <w:pPr>
        <w:pStyle w:val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F2CB2">
        <w:rPr>
          <w:rFonts w:ascii="Times New Roman" w:hAnsi="Times New Roman" w:cs="Times New Roman"/>
          <w:b/>
          <w:caps w:val="0"/>
          <w:color w:val="auto"/>
          <w:sz w:val="28"/>
          <w:szCs w:val="28"/>
        </w:rPr>
        <w:t xml:space="preserve"> </w:t>
      </w:r>
      <w:r w:rsidR="00F15EB0" w:rsidRPr="00F93246">
        <w:rPr>
          <w:rFonts w:ascii="Times New Roman" w:hAnsi="Times New Roman" w:cs="Times New Roman"/>
          <w:b/>
          <w:color w:val="auto"/>
          <w:sz w:val="28"/>
          <w:szCs w:val="28"/>
        </w:rPr>
        <w:t>ОБРАТИТЕ ВНИМАНИЕ НА СВОЮ РОДИНКУ</w:t>
      </w:r>
    </w:p>
    <w:p w:rsidR="004A54A4" w:rsidRPr="00F93246" w:rsidRDefault="004A54A4" w:rsidP="006D165A">
      <w:pPr>
        <w:tabs>
          <w:tab w:val="left" w:pos="1275"/>
        </w:tabs>
        <w:jc w:val="both"/>
        <w:rPr>
          <w:sz w:val="28"/>
          <w:szCs w:val="28"/>
        </w:rPr>
      </w:pPr>
    </w:p>
    <w:p w:rsidR="008A4C57" w:rsidRPr="008A4C57" w:rsidRDefault="008A4C57" w:rsidP="008A4C57">
      <w:pPr>
        <w:pStyle w:val="a4"/>
        <w:ind w:firstLine="708"/>
        <w:rPr>
          <w:sz w:val="28"/>
          <w:szCs w:val="28"/>
        </w:rPr>
      </w:pPr>
      <w:r w:rsidRPr="008A4C57">
        <w:rPr>
          <w:sz w:val="28"/>
          <w:szCs w:val="28"/>
        </w:rPr>
        <w:t>Злокачественная меланома является одним из самых распространенных видов рака и составляет 1,6</w:t>
      </w:r>
      <w:r w:rsidR="003B2099">
        <w:rPr>
          <w:sz w:val="28"/>
          <w:szCs w:val="28"/>
        </w:rPr>
        <w:t xml:space="preserve"> </w:t>
      </w:r>
      <w:r w:rsidRPr="008A4C57">
        <w:rPr>
          <w:sz w:val="28"/>
          <w:szCs w:val="28"/>
        </w:rPr>
        <w:t>% всех злокачественных опухолей человека, причем заболеваемость постоянно растет</w:t>
      </w:r>
      <w:r w:rsidR="00117EB6">
        <w:rPr>
          <w:sz w:val="28"/>
          <w:szCs w:val="28"/>
        </w:rPr>
        <w:t xml:space="preserve">. </w:t>
      </w:r>
      <w:r w:rsidRPr="008A4C57">
        <w:rPr>
          <w:sz w:val="28"/>
          <w:szCs w:val="28"/>
        </w:rPr>
        <w:t xml:space="preserve">Отмечается более высокий уровень   заболеваемости городских жителей, высокая доля лиц, заболевающих </w:t>
      </w:r>
      <w:r w:rsidR="003B2099">
        <w:rPr>
          <w:sz w:val="28"/>
          <w:szCs w:val="28"/>
        </w:rPr>
        <w:t xml:space="preserve">                               </w:t>
      </w:r>
      <w:r w:rsidRPr="008A4C57">
        <w:rPr>
          <w:sz w:val="28"/>
          <w:szCs w:val="28"/>
        </w:rPr>
        <w:t>в трудоспособном возрасте и более высокий риск заболевания городских женщин в молодом и среднем возрасте по сравнению с мужским населением.</w:t>
      </w:r>
    </w:p>
    <w:p w:rsidR="00AA54F9" w:rsidRPr="00F93246" w:rsidRDefault="00AA54F9" w:rsidP="008A4C57">
      <w:pPr>
        <w:pStyle w:val="a4"/>
        <w:ind w:firstLine="708"/>
        <w:rPr>
          <w:sz w:val="28"/>
          <w:szCs w:val="28"/>
        </w:rPr>
      </w:pPr>
      <w:r w:rsidRPr="00F93246">
        <w:rPr>
          <w:sz w:val="28"/>
          <w:szCs w:val="28"/>
        </w:rPr>
        <w:t xml:space="preserve">Большинство раковых заболеваний кожи </w:t>
      </w:r>
      <w:r w:rsidR="00EE7D41" w:rsidRPr="00F93246">
        <w:rPr>
          <w:sz w:val="28"/>
          <w:szCs w:val="28"/>
        </w:rPr>
        <w:t>(90</w:t>
      </w:r>
      <w:r w:rsidR="003B2099">
        <w:rPr>
          <w:sz w:val="28"/>
          <w:szCs w:val="28"/>
        </w:rPr>
        <w:t xml:space="preserve"> </w:t>
      </w:r>
      <w:r w:rsidR="00EE7D41" w:rsidRPr="00F93246">
        <w:rPr>
          <w:sz w:val="28"/>
          <w:szCs w:val="28"/>
        </w:rPr>
        <w:t>%)</w:t>
      </w:r>
      <w:r w:rsidR="00B36CE1" w:rsidRPr="00F93246">
        <w:rPr>
          <w:sz w:val="28"/>
          <w:szCs w:val="28"/>
        </w:rPr>
        <w:t>, в т.ч</w:t>
      </w:r>
      <w:r w:rsidR="008E420C">
        <w:rPr>
          <w:sz w:val="28"/>
          <w:szCs w:val="28"/>
        </w:rPr>
        <w:t>.</w:t>
      </w:r>
      <w:r w:rsidR="00B36CE1" w:rsidRPr="00F93246">
        <w:rPr>
          <w:sz w:val="28"/>
          <w:szCs w:val="28"/>
        </w:rPr>
        <w:t xml:space="preserve"> и меланома,</w:t>
      </w:r>
      <w:r w:rsidR="00EE7D41" w:rsidRPr="00F93246">
        <w:rPr>
          <w:sz w:val="28"/>
          <w:szCs w:val="28"/>
        </w:rPr>
        <w:t xml:space="preserve"> </w:t>
      </w:r>
      <w:r w:rsidRPr="00F93246">
        <w:rPr>
          <w:sz w:val="28"/>
          <w:szCs w:val="28"/>
        </w:rPr>
        <w:t xml:space="preserve">развивается в результате чрезмерного воздействия солнечных и искусственных (солярий) ультрафиолетовых лучей на кожу человека. </w:t>
      </w:r>
      <w:r w:rsidR="00EE7D41" w:rsidRPr="00F93246">
        <w:rPr>
          <w:bCs/>
          <w:sz w:val="28"/>
          <w:szCs w:val="28"/>
        </w:rPr>
        <w:t>Солярий повышает риск развития меланомы на 75</w:t>
      </w:r>
      <w:r w:rsidR="005A3636">
        <w:rPr>
          <w:bCs/>
          <w:sz w:val="28"/>
          <w:szCs w:val="28"/>
        </w:rPr>
        <w:t xml:space="preserve"> </w:t>
      </w:r>
      <w:r w:rsidR="00EE7D41" w:rsidRPr="00F93246">
        <w:rPr>
          <w:bCs/>
          <w:sz w:val="28"/>
          <w:szCs w:val="28"/>
        </w:rPr>
        <w:t>%, базалиомы на 150</w:t>
      </w:r>
      <w:r w:rsidR="005A3636">
        <w:rPr>
          <w:bCs/>
          <w:sz w:val="28"/>
          <w:szCs w:val="28"/>
        </w:rPr>
        <w:t xml:space="preserve"> </w:t>
      </w:r>
      <w:r w:rsidR="00EE7D41" w:rsidRPr="00F93246">
        <w:rPr>
          <w:bCs/>
          <w:sz w:val="28"/>
          <w:szCs w:val="28"/>
        </w:rPr>
        <w:t xml:space="preserve">%. </w:t>
      </w:r>
    </w:p>
    <w:p w:rsidR="0092101E" w:rsidRDefault="00C62558" w:rsidP="006D16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93246">
        <w:rPr>
          <w:color w:val="000000"/>
          <w:sz w:val="28"/>
          <w:szCs w:val="28"/>
        </w:rPr>
        <w:t xml:space="preserve">      </w:t>
      </w:r>
      <w:r w:rsidR="00AA54F9" w:rsidRPr="00F93246">
        <w:rPr>
          <w:color w:val="000000"/>
          <w:sz w:val="28"/>
          <w:szCs w:val="28"/>
        </w:rPr>
        <w:t xml:space="preserve"> </w:t>
      </w:r>
      <w:r w:rsidRPr="00F93246">
        <w:rPr>
          <w:color w:val="000000"/>
          <w:sz w:val="28"/>
          <w:szCs w:val="28"/>
        </w:rPr>
        <w:t xml:space="preserve"> </w:t>
      </w:r>
      <w:r w:rsidR="00B36CE1" w:rsidRPr="00F93246">
        <w:rPr>
          <w:color w:val="000000"/>
          <w:sz w:val="28"/>
          <w:szCs w:val="28"/>
        </w:rPr>
        <w:t>Меланома – одна из самых опасных видов з</w:t>
      </w:r>
      <w:r w:rsidR="00C26DEA" w:rsidRPr="00F93246">
        <w:rPr>
          <w:color w:val="000000"/>
          <w:sz w:val="28"/>
          <w:szCs w:val="28"/>
        </w:rPr>
        <w:t>л</w:t>
      </w:r>
      <w:r w:rsidR="00B36CE1" w:rsidRPr="00F93246">
        <w:rPr>
          <w:color w:val="000000"/>
          <w:sz w:val="28"/>
          <w:szCs w:val="28"/>
        </w:rPr>
        <w:t xml:space="preserve">окачественных опухолей. </w:t>
      </w:r>
      <w:r w:rsidR="005A3636">
        <w:rPr>
          <w:color w:val="000000"/>
          <w:sz w:val="28"/>
          <w:szCs w:val="28"/>
        </w:rPr>
        <w:t xml:space="preserve">                       </w:t>
      </w:r>
      <w:r w:rsidR="00D41B4D" w:rsidRPr="00F93246">
        <w:rPr>
          <w:sz w:val="28"/>
          <w:szCs w:val="28"/>
        </w:rPr>
        <w:t xml:space="preserve">По данным Всемирной Организации </w:t>
      </w:r>
      <w:r w:rsidR="006D165A" w:rsidRPr="00F93246">
        <w:rPr>
          <w:sz w:val="28"/>
          <w:szCs w:val="28"/>
        </w:rPr>
        <w:t>з</w:t>
      </w:r>
      <w:r w:rsidR="00D41B4D" w:rsidRPr="00F93246">
        <w:rPr>
          <w:sz w:val="28"/>
          <w:szCs w:val="28"/>
        </w:rPr>
        <w:t xml:space="preserve">дравоохранения, ежегодно в мире диагностируется около </w:t>
      </w:r>
      <w:r w:rsidR="006D165A" w:rsidRPr="00F93246">
        <w:rPr>
          <w:sz w:val="28"/>
          <w:szCs w:val="28"/>
        </w:rPr>
        <w:t>200</w:t>
      </w:r>
      <w:r w:rsidR="00D41B4D" w:rsidRPr="00F93246">
        <w:rPr>
          <w:sz w:val="28"/>
          <w:szCs w:val="28"/>
        </w:rPr>
        <w:t xml:space="preserve"> тысяч случаев меланомы и более 2 млн. случаев других разновидностей злокач</w:t>
      </w:r>
      <w:r w:rsidR="006D165A" w:rsidRPr="00F93246">
        <w:rPr>
          <w:sz w:val="28"/>
          <w:szCs w:val="28"/>
        </w:rPr>
        <w:t>ественных новообразований кожи. 90-95</w:t>
      </w:r>
      <w:r w:rsidR="0092101E">
        <w:rPr>
          <w:sz w:val="28"/>
          <w:szCs w:val="28"/>
        </w:rPr>
        <w:t xml:space="preserve"> </w:t>
      </w:r>
      <w:r w:rsidR="006D165A" w:rsidRPr="00F93246">
        <w:rPr>
          <w:sz w:val="28"/>
          <w:szCs w:val="28"/>
        </w:rPr>
        <w:t>% населения имеют пигментные образования, которые могут имитировать меланому.</w:t>
      </w:r>
    </w:p>
    <w:p w:rsidR="006D165A" w:rsidRPr="00F93246" w:rsidRDefault="006D165A" w:rsidP="009210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3246">
        <w:rPr>
          <w:sz w:val="28"/>
          <w:szCs w:val="28"/>
        </w:rPr>
        <w:t>Еще 30 лет назад в Беларуси ежегодно выявлялось 60 перви</w:t>
      </w:r>
      <w:r w:rsidR="00464553" w:rsidRPr="00F93246">
        <w:rPr>
          <w:sz w:val="28"/>
          <w:szCs w:val="28"/>
        </w:rPr>
        <w:t xml:space="preserve">чных меланом </w:t>
      </w:r>
      <w:r w:rsidR="0092101E">
        <w:rPr>
          <w:sz w:val="28"/>
          <w:szCs w:val="28"/>
        </w:rPr>
        <w:t xml:space="preserve">                   </w:t>
      </w:r>
      <w:r w:rsidR="00464553" w:rsidRPr="00F93246">
        <w:rPr>
          <w:sz w:val="28"/>
          <w:szCs w:val="28"/>
        </w:rPr>
        <w:t>в год, а сейчас эта</w:t>
      </w:r>
      <w:r w:rsidRPr="00F93246">
        <w:rPr>
          <w:sz w:val="28"/>
          <w:szCs w:val="28"/>
        </w:rPr>
        <w:t xml:space="preserve"> цифра приближается к 700</w:t>
      </w:r>
      <w:r w:rsidR="007B0A88" w:rsidRPr="00F93246">
        <w:rPr>
          <w:sz w:val="28"/>
          <w:szCs w:val="28"/>
        </w:rPr>
        <w:t xml:space="preserve"> случаям</w:t>
      </w:r>
      <w:r w:rsidRPr="00F93246">
        <w:rPr>
          <w:sz w:val="28"/>
          <w:szCs w:val="28"/>
        </w:rPr>
        <w:t xml:space="preserve">. </w:t>
      </w:r>
      <w:r w:rsidR="000E19F9">
        <w:rPr>
          <w:sz w:val="28"/>
          <w:szCs w:val="28"/>
        </w:rPr>
        <w:t xml:space="preserve">Ежегодно в Витебской области регистрируются свыше 100 случаев меланомы. В 2019 году выявлено 125, В 2020-124, в 2021-107 случаев меланомы, уже в текущем году зарегистрировано-21 больной с меланомой кожи. </w:t>
      </w:r>
      <w:r w:rsidRPr="00F93246">
        <w:rPr>
          <w:sz w:val="28"/>
          <w:szCs w:val="28"/>
        </w:rPr>
        <w:t>Такая тенденция характерна не только для Беларуси, но и для всего мира. Поэтому очень важно говорить о профилактике рака кожи.</w:t>
      </w:r>
    </w:p>
    <w:p w:rsidR="009E47A4" w:rsidRDefault="00E5468D" w:rsidP="009E47A4">
      <w:pPr>
        <w:ind w:firstLine="708"/>
        <w:jc w:val="both"/>
        <w:rPr>
          <w:sz w:val="28"/>
          <w:szCs w:val="28"/>
        </w:rPr>
      </w:pPr>
      <w:r w:rsidRPr="00F93246">
        <w:rPr>
          <w:sz w:val="28"/>
          <w:szCs w:val="28"/>
        </w:rPr>
        <w:t>Особенно внимательными к образованиям на коже должны быть люди,</w:t>
      </w:r>
      <w:r w:rsidR="0092101E">
        <w:rPr>
          <w:sz w:val="28"/>
          <w:szCs w:val="28"/>
        </w:rPr>
        <w:t xml:space="preserve">                    </w:t>
      </w:r>
      <w:r w:rsidRPr="00F93246">
        <w:rPr>
          <w:sz w:val="28"/>
          <w:szCs w:val="28"/>
        </w:rPr>
        <w:t xml:space="preserve"> у которых: </w:t>
      </w:r>
    </w:p>
    <w:p w:rsidR="009E47A4" w:rsidRDefault="00E5468D" w:rsidP="009E47A4">
      <w:pPr>
        <w:ind w:firstLine="708"/>
        <w:jc w:val="both"/>
        <w:rPr>
          <w:sz w:val="28"/>
          <w:szCs w:val="28"/>
        </w:rPr>
      </w:pPr>
      <w:r w:rsidRPr="00F93246">
        <w:rPr>
          <w:sz w:val="28"/>
          <w:szCs w:val="28"/>
        </w:rPr>
        <w:t>• I и II фототип</w:t>
      </w:r>
      <w:r w:rsidR="00435BAE" w:rsidRPr="00F93246">
        <w:rPr>
          <w:sz w:val="28"/>
          <w:szCs w:val="28"/>
        </w:rPr>
        <w:t xml:space="preserve"> (светлая кожа, светлые волосы, голубые или зеленые глаза</w:t>
      </w:r>
      <w:r w:rsidRPr="00F93246">
        <w:rPr>
          <w:sz w:val="28"/>
          <w:szCs w:val="28"/>
        </w:rPr>
        <w:t>, плохо формируется загар, но быстро обгорают на солнце</w:t>
      </w:r>
      <w:r w:rsidR="00435BAE" w:rsidRPr="00F93246">
        <w:rPr>
          <w:sz w:val="28"/>
          <w:szCs w:val="28"/>
        </w:rPr>
        <w:t>)</w:t>
      </w:r>
      <w:r w:rsidR="009E47A4">
        <w:rPr>
          <w:sz w:val="28"/>
          <w:szCs w:val="28"/>
        </w:rPr>
        <w:t>;</w:t>
      </w:r>
    </w:p>
    <w:p w:rsidR="009E47A4" w:rsidRDefault="00E5468D" w:rsidP="009E47A4">
      <w:pPr>
        <w:ind w:firstLine="708"/>
        <w:jc w:val="both"/>
        <w:rPr>
          <w:sz w:val="28"/>
          <w:szCs w:val="28"/>
        </w:rPr>
      </w:pPr>
      <w:r w:rsidRPr="00F93246">
        <w:rPr>
          <w:sz w:val="28"/>
          <w:szCs w:val="28"/>
        </w:rPr>
        <w:t>• возраст старше 40 лет, поскольку накопленное в течение жизни ультрафиолетовое излучение суммируется, например, меланому чаще всего констатируют у людей в возрасте от 40 до 60 лет;</w:t>
      </w:r>
    </w:p>
    <w:p w:rsidR="009E47A4" w:rsidRDefault="00E5468D" w:rsidP="009E47A4">
      <w:pPr>
        <w:ind w:firstLine="708"/>
        <w:jc w:val="both"/>
        <w:rPr>
          <w:sz w:val="28"/>
          <w:szCs w:val="28"/>
        </w:rPr>
      </w:pPr>
      <w:r w:rsidRPr="00F93246">
        <w:rPr>
          <w:sz w:val="28"/>
          <w:szCs w:val="28"/>
        </w:rPr>
        <w:t>• в течение жизни были солнечные ожоги, особенно в детстве и подростковом возрасте (особенно в тяжелой</w:t>
      </w:r>
      <w:r w:rsidR="009E47A4">
        <w:rPr>
          <w:sz w:val="28"/>
          <w:szCs w:val="28"/>
        </w:rPr>
        <w:t xml:space="preserve"> форме с образованием пузырей);</w:t>
      </w:r>
    </w:p>
    <w:p w:rsidR="009E47A4" w:rsidRDefault="00E5468D" w:rsidP="009E47A4">
      <w:pPr>
        <w:ind w:firstLine="708"/>
        <w:jc w:val="both"/>
        <w:rPr>
          <w:sz w:val="28"/>
          <w:szCs w:val="28"/>
        </w:rPr>
      </w:pPr>
      <w:r w:rsidRPr="00F93246">
        <w:rPr>
          <w:sz w:val="28"/>
          <w:szCs w:val="28"/>
        </w:rPr>
        <w:t xml:space="preserve">• с большим количеством пигментных образований, </w:t>
      </w:r>
      <w:r w:rsidR="00B36CE1" w:rsidRPr="00F93246">
        <w:rPr>
          <w:sz w:val="28"/>
          <w:szCs w:val="28"/>
        </w:rPr>
        <w:t>особенно в местах трения и</w:t>
      </w:r>
      <w:r w:rsidR="008A4C57">
        <w:rPr>
          <w:sz w:val="28"/>
          <w:szCs w:val="28"/>
        </w:rPr>
        <w:t xml:space="preserve"> возможной травматизации;</w:t>
      </w:r>
    </w:p>
    <w:p w:rsidR="009E47A4" w:rsidRDefault="00E5468D" w:rsidP="009E47A4">
      <w:pPr>
        <w:ind w:firstLine="708"/>
        <w:jc w:val="both"/>
        <w:rPr>
          <w:sz w:val="28"/>
          <w:szCs w:val="28"/>
        </w:rPr>
      </w:pPr>
      <w:r w:rsidRPr="00F93246">
        <w:rPr>
          <w:sz w:val="28"/>
          <w:szCs w:val="28"/>
        </w:rPr>
        <w:t xml:space="preserve">• работа </w:t>
      </w:r>
      <w:r w:rsidR="00435BAE" w:rsidRPr="00F93246">
        <w:rPr>
          <w:sz w:val="28"/>
          <w:szCs w:val="28"/>
        </w:rPr>
        <w:t xml:space="preserve">или образ жизни </w:t>
      </w:r>
      <w:r w:rsidRPr="00F93246">
        <w:rPr>
          <w:sz w:val="28"/>
          <w:szCs w:val="28"/>
        </w:rPr>
        <w:t>свя</w:t>
      </w:r>
      <w:r w:rsidR="00435BAE" w:rsidRPr="00F93246">
        <w:rPr>
          <w:sz w:val="28"/>
          <w:szCs w:val="28"/>
        </w:rPr>
        <w:t>з</w:t>
      </w:r>
      <w:r w:rsidRPr="00F93246">
        <w:rPr>
          <w:sz w:val="28"/>
          <w:szCs w:val="28"/>
        </w:rPr>
        <w:t>ан</w:t>
      </w:r>
      <w:r w:rsidR="00435BAE" w:rsidRPr="00F93246">
        <w:rPr>
          <w:sz w:val="28"/>
          <w:szCs w:val="28"/>
        </w:rPr>
        <w:t xml:space="preserve">ы </w:t>
      </w:r>
      <w:r w:rsidRPr="00F93246">
        <w:rPr>
          <w:sz w:val="28"/>
          <w:szCs w:val="28"/>
        </w:rPr>
        <w:t xml:space="preserve">с длительным </w:t>
      </w:r>
      <w:r w:rsidR="00435BAE" w:rsidRPr="00F93246">
        <w:rPr>
          <w:sz w:val="28"/>
          <w:szCs w:val="28"/>
        </w:rPr>
        <w:t>пребыванием на солнце (</w:t>
      </w:r>
      <w:r w:rsidRPr="00F93246">
        <w:rPr>
          <w:sz w:val="28"/>
          <w:szCs w:val="28"/>
        </w:rPr>
        <w:t xml:space="preserve">строители, садовники, сельскохозяйственные рабочие, </w:t>
      </w:r>
      <w:r w:rsidR="00435BAE" w:rsidRPr="00F93246">
        <w:rPr>
          <w:sz w:val="28"/>
          <w:szCs w:val="28"/>
        </w:rPr>
        <w:t>серфингисты) или часто посещающие солярии;</w:t>
      </w:r>
    </w:p>
    <w:p w:rsidR="009E47A4" w:rsidRDefault="00435BAE" w:rsidP="009E47A4">
      <w:pPr>
        <w:ind w:firstLine="708"/>
        <w:jc w:val="both"/>
        <w:rPr>
          <w:sz w:val="28"/>
          <w:szCs w:val="28"/>
        </w:rPr>
      </w:pPr>
      <w:r w:rsidRPr="00F93246">
        <w:rPr>
          <w:sz w:val="28"/>
          <w:szCs w:val="28"/>
        </w:rPr>
        <w:t xml:space="preserve">• в анамнезе </w:t>
      </w:r>
      <w:r w:rsidR="00E5468D" w:rsidRPr="00F93246">
        <w:rPr>
          <w:sz w:val="28"/>
          <w:szCs w:val="28"/>
        </w:rPr>
        <w:t>были злокачественны</w:t>
      </w:r>
      <w:r w:rsidR="009E47A4">
        <w:rPr>
          <w:sz w:val="28"/>
          <w:szCs w:val="28"/>
        </w:rPr>
        <w:t>е формы кожных новообразований;</w:t>
      </w:r>
    </w:p>
    <w:p w:rsidR="009E47A4" w:rsidRDefault="00E5468D" w:rsidP="009E47A4">
      <w:pPr>
        <w:ind w:firstLine="708"/>
        <w:jc w:val="both"/>
        <w:rPr>
          <w:sz w:val="28"/>
          <w:szCs w:val="28"/>
        </w:rPr>
      </w:pPr>
      <w:r w:rsidRPr="00F93246">
        <w:rPr>
          <w:sz w:val="28"/>
          <w:szCs w:val="28"/>
        </w:rPr>
        <w:t>•</w:t>
      </w:r>
      <w:r w:rsidR="00435BAE" w:rsidRPr="00F93246">
        <w:rPr>
          <w:sz w:val="28"/>
          <w:szCs w:val="28"/>
        </w:rPr>
        <w:t xml:space="preserve"> </w:t>
      </w:r>
      <w:r w:rsidRPr="00F93246">
        <w:rPr>
          <w:sz w:val="28"/>
          <w:szCs w:val="28"/>
        </w:rPr>
        <w:t>у ближайших родственников (отец, мать, брат, сестра) были выявлены случаи рака кожи</w:t>
      </w:r>
      <w:r w:rsidR="00B36CE1" w:rsidRPr="00F93246">
        <w:rPr>
          <w:sz w:val="28"/>
          <w:szCs w:val="28"/>
        </w:rPr>
        <w:t>, в т.ч. меланомы</w:t>
      </w:r>
      <w:r w:rsidRPr="00F93246">
        <w:rPr>
          <w:sz w:val="28"/>
          <w:szCs w:val="28"/>
        </w:rPr>
        <w:t xml:space="preserve">; </w:t>
      </w:r>
    </w:p>
    <w:p w:rsidR="00E5468D" w:rsidRPr="00F93246" w:rsidRDefault="00E5468D" w:rsidP="009E47A4">
      <w:pPr>
        <w:ind w:firstLine="708"/>
        <w:jc w:val="both"/>
        <w:rPr>
          <w:sz w:val="28"/>
          <w:szCs w:val="28"/>
        </w:rPr>
      </w:pPr>
      <w:r w:rsidRPr="00F93246">
        <w:rPr>
          <w:sz w:val="28"/>
          <w:szCs w:val="28"/>
        </w:rPr>
        <w:t>•</w:t>
      </w:r>
      <w:r w:rsidR="00435BAE" w:rsidRPr="00F93246">
        <w:rPr>
          <w:sz w:val="28"/>
          <w:szCs w:val="28"/>
        </w:rPr>
        <w:t xml:space="preserve"> </w:t>
      </w:r>
      <w:r w:rsidRPr="00F93246">
        <w:rPr>
          <w:sz w:val="28"/>
          <w:szCs w:val="28"/>
        </w:rPr>
        <w:t>проводилась трансплантация тканей или органов, пациенты</w:t>
      </w:r>
      <w:r w:rsidR="009E47A4">
        <w:rPr>
          <w:sz w:val="28"/>
          <w:szCs w:val="28"/>
        </w:rPr>
        <w:t xml:space="preserve"> с</w:t>
      </w:r>
      <w:r w:rsidRPr="00F93246">
        <w:rPr>
          <w:sz w:val="28"/>
          <w:szCs w:val="28"/>
        </w:rPr>
        <w:t xml:space="preserve"> ВИЧ.</w:t>
      </w:r>
    </w:p>
    <w:p w:rsidR="005156CB" w:rsidRPr="00F93246" w:rsidRDefault="00435BAE" w:rsidP="00C26DEA">
      <w:pPr>
        <w:pStyle w:val="a4"/>
        <w:rPr>
          <w:sz w:val="28"/>
          <w:szCs w:val="28"/>
        </w:rPr>
      </w:pPr>
      <w:r w:rsidRPr="00F93246">
        <w:rPr>
          <w:sz w:val="28"/>
          <w:szCs w:val="28"/>
        </w:rPr>
        <w:lastRenderedPageBreak/>
        <w:tab/>
      </w:r>
      <w:r w:rsidR="00AA54F9" w:rsidRPr="00F93246">
        <w:rPr>
          <w:sz w:val="28"/>
          <w:szCs w:val="28"/>
        </w:rPr>
        <w:t>Практически все меланомы развиваются на месте родинок</w:t>
      </w:r>
      <w:r w:rsidR="005156CB" w:rsidRPr="00F93246">
        <w:rPr>
          <w:sz w:val="28"/>
          <w:szCs w:val="28"/>
        </w:rPr>
        <w:t xml:space="preserve"> (невусов)</w:t>
      </w:r>
      <w:r w:rsidR="00AA54F9" w:rsidRPr="00F93246">
        <w:rPr>
          <w:sz w:val="28"/>
          <w:szCs w:val="28"/>
        </w:rPr>
        <w:t xml:space="preserve">. </w:t>
      </w:r>
      <w:r w:rsidR="00EE7D41" w:rsidRPr="00F93246">
        <w:rPr>
          <w:sz w:val="28"/>
          <w:szCs w:val="28"/>
        </w:rPr>
        <w:t xml:space="preserve">Чаще всего первичная опухоль развивается на туловище у мужчин и на нижних конечностях у женщин. </w:t>
      </w:r>
      <w:r w:rsidR="00C62558" w:rsidRPr="00F93246">
        <w:rPr>
          <w:sz w:val="28"/>
          <w:szCs w:val="28"/>
        </w:rPr>
        <w:t xml:space="preserve"> </w:t>
      </w:r>
    </w:p>
    <w:p w:rsidR="005156CB" w:rsidRPr="00F93246" w:rsidRDefault="00AA54F9" w:rsidP="005156CB">
      <w:pPr>
        <w:widowControl w:val="0"/>
        <w:ind w:firstLine="708"/>
        <w:jc w:val="both"/>
        <w:rPr>
          <w:bCs/>
          <w:iCs/>
          <w:sz w:val="28"/>
          <w:szCs w:val="28"/>
        </w:rPr>
      </w:pPr>
      <w:r w:rsidRPr="00F93246">
        <w:rPr>
          <w:bCs/>
          <w:iCs/>
          <w:sz w:val="28"/>
          <w:szCs w:val="28"/>
        </w:rPr>
        <w:t>Что должно насторожить</w:t>
      </w:r>
      <w:r w:rsidR="005156CB" w:rsidRPr="00F93246">
        <w:rPr>
          <w:bCs/>
          <w:iCs/>
          <w:sz w:val="28"/>
          <w:szCs w:val="28"/>
        </w:rPr>
        <w:t>:</w:t>
      </w:r>
    </w:p>
    <w:p w:rsidR="00EE7D41" w:rsidRPr="00F93246" w:rsidRDefault="00AA54F9" w:rsidP="005156CB">
      <w:pPr>
        <w:widowControl w:val="0"/>
        <w:ind w:firstLine="708"/>
        <w:jc w:val="both"/>
        <w:rPr>
          <w:bCs/>
          <w:color w:val="000000"/>
          <w:sz w:val="28"/>
          <w:szCs w:val="28"/>
        </w:rPr>
      </w:pPr>
      <w:r w:rsidRPr="00F93246">
        <w:rPr>
          <w:color w:val="000000"/>
          <w:sz w:val="28"/>
          <w:szCs w:val="28"/>
        </w:rPr>
        <w:t xml:space="preserve">Асимметрия </w:t>
      </w:r>
      <w:r w:rsidR="00E2732D">
        <w:rPr>
          <w:color w:val="000000"/>
          <w:sz w:val="28"/>
          <w:szCs w:val="28"/>
        </w:rPr>
        <w:t>–</w:t>
      </w:r>
      <w:r w:rsidRPr="00F93246">
        <w:rPr>
          <w:color w:val="000000"/>
          <w:sz w:val="28"/>
          <w:szCs w:val="28"/>
        </w:rPr>
        <w:t xml:space="preserve"> </w:t>
      </w:r>
      <w:r w:rsidR="00EE7D41" w:rsidRPr="00F93246">
        <w:rPr>
          <w:bCs/>
          <w:color w:val="000000"/>
          <w:sz w:val="28"/>
          <w:szCs w:val="28"/>
        </w:rPr>
        <w:t>любая пигментная опухоль, выглядящая необычно или асимметрична по форме, должна быть обследована.</w:t>
      </w:r>
    </w:p>
    <w:p w:rsidR="00EE7D41" w:rsidRPr="00F93246" w:rsidRDefault="00B36CE1" w:rsidP="005156CB">
      <w:pPr>
        <w:pStyle w:val="a4"/>
        <w:ind w:firstLine="708"/>
        <w:rPr>
          <w:bCs/>
          <w:color w:val="000000"/>
          <w:sz w:val="28"/>
          <w:szCs w:val="28"/>
        </w:rPr>
      </w:pPr>
      <w:r w:rsidRPr="00F93246">
        <w:rPr>
          <w:color w:val="000000"/>
          <w:sz w:val="28"/>
          <w:szCs w:val="28"/>
        </w:rPr>
        <w:t>Границы невуса</w:t>
      </w:r>
      <w:r w:rsidR="00AA54F9" w:rsidRPr="00F93246">
        <w:rPr>
          <w:color w:val="000000"/>
          <w:sz w:val="28"/>
          <w:szCs w:val="28"/>
        </w:rPr>
        <w:t xml:space="preserve"> </w:t>
      </w:r>
      <w:r w:rsidR="00E2732D">
        <w:rPr>
          <w:color w:val="000000"/>
          <w:sz w:val="28"/>
          <w:szCs w:val="28"/>
        </w:rPr>
        <w:t>–</w:t>
      </w:r>
      <w:r w:rsidR="00AA54F9" w:rsidRPr="00F93246">
        <w:rPr>
          <w:color w:val="000000"/>
          <w:sz w:val="28"/>
          <w:szCs w:val="28"/>
        </w:rPr>
        <w:t xml:space="preserve"> </w:t>
      </w:r>
      <w:r w:rsidR="005156CB" w:rsidRPr="00F93246">
        <w:rPr>
          <w:bCs/>
          <w:color w:val="000000"/>
          <w:sz w:val="28"/>
          <w:szCs w:val="28"/>
        </w:rPr>
        <w:t>е</w:t>
      </w:r>
      <w:r w:rsidR="00EE7D41" w:rsidRPr="00F93246">
        <w:rPr>
          <w:bCs/>
          <w:color w:val="000000"/>
          <w:sz w:val="28"/>
          <w:szCs w:val="28"/>
        </w:rPr>
        <w:t xml:space="preserve">сли невус характеризуется неровным или зазубренным краем, то это может быть меланома. </w:t>
      </w:r>
    </w:p>
    <w:p w:rsidR="00EE7D41" w:rsidRPr="00F93246" w:rsidRDefault="00EE7D41" w:rsidP="005156CB">
      <w:pPr>
        <w:pStyle w:val="a4"/>
        <w:ind w:firstLine="708"/>
        <w:rPr>
          <w:bCs/>
          <w:color w:val="000000"/>
          <w:sz w:val="28"/>
          <w:szCs w:val="28"/>
        </w:rPr>
      </w:pPr>
      <w:r w:rsidRPr="00F93246">
        <w:rPr>
          <w:color w:val="000000"/>
          <w:sz w:val="28"/>
          <w:szCs w:val="28"/>
        </w:rPr>
        <w:t>Поверхность</w:t>
      </w:r>
      <w:r w:rsidR="00AA54F9" w:rsidRPr="00F93246">
        <w:rPr>
          <w:color w:val="000000"/>
          <w:sz w:val="28"/>
          <w:szCs w:val="28"/>
        </w:rPr>
        <w:t xml:space="preserve"> </w:t>
      </w:r>
      <w:r w:rsidR="00E2732D">
        <w:rPr>
          <w:color w:val="000000"/>
          <w:sz w:val="28"/>
          <w:szCs w:val="28"/>
        </w:rPr>
        <w:t>–</w:t>
      </w:r>
      <w:r w:rsidR="00AA54F9" w:rsidRPr="00F93246">
        <w:rPr>
          <w:color w:val="000000"/>
          <w:sz w:val="28"/>
          <w:szCs w:val="28"/>
        </w:rPr>
        <w:t xml:space="preserve"> </w:t>
      </w:r>
      <w:r w:rsidR="005156CB" w:rsidRPr="00F93246">
        <w:rPr>
          <w:bCs/>
          <w:color w:val="000000"/>
          <w:sz w:val="28"/>
          <w:szCs w:val="28"/>
        </w:rPr>
        <w:t>е</w:t>
      </w:r>
      <w:r w:rsidRPr="00F93246">
        <w:rPr>
          <w:bCs/>
          <w:color w:val="000000"/>
          <w:sz w:val="28"/>
          <w:szCs w:val="28"/>
        </w:rPr>
        <w:t>сли поверхность невуса изъязвляется, кровоточит, на ней появляются узе</w:t>
      </w:r>
      <w:r w:rsidR="000A42CE">
        <w:rPr>
          <w:bCs/>
          <w:color w:val="000000"/>
          <w:sz w:val="28"/>
          <w:szCs w:val="28"/>
        </w:rPr>
        <w:t>лки, то это может быть меланома.</w:t>
      </w:r>
    </w:p>
    <w:p w:rsidR="00EE7D41" w:rsidRPr="00F93246" w:rsidRDefault="00AA54F9" w:rsidP="005156CB">
      <w:pPr>
        <w:widowControl w:val="0"/>
        <w:ind w:firstLine="708"/>
        <w:jc w:val="both"/>
        <w:rPr>
          <w:bCs/>
          <w:color w:val="000000"/>
          <w:sz w:val="28"/>
          <w:szCs w:val="28"/>
        </w:rPr>
      </w:pPr>
      <w:r w:rsidRPr="00F93246">
        <w:rPr>
          <w:color w:val="000000"/>
          <w:sz w:val="28"/>
          <w:szCs w:val="28"/>
        </w:rPr>
        <w:t xml:space="preserve">Окраска </w:t>
      </w:r>
      <w:r w:rsidR="00E2732D">
        <w:rPr>
          <w:color w:val="000000"/>
          <w:sz w:val="28"/>
          <w:szCs w:val="28"/>
        </w:rPr>
        <w:t>–</w:t>
      </w:r>
      <w:r w:rsidRPr="00F93246">
        <w:rPr>
          <w:color w:val="000000"/>
          <w:sz w:val="28"/>
          <w:szCs w:val="28"/>
        </w:rPr>
        <w:t xml:space="preserve"> </w:t>
      </w:r>
      <w:r w:rsidR="00EE7D41" w:rsidRPr="00F93246">
        <w:rPr>
          <w:bCs/>
          <w:color w:val="000000"/>
          <w:sz w:val="28"/>
          <w:szCs w:val="28"/>
        </w:rPr>
        <w:t xml:space="preserve">если происходит изменение окраски невуса, возникают вкрапления различных цветов (особенно чёрного) на его поверхности, то он должен быть обследован. </w:t>
      </w:r>
    </w:p>
    <w:p w:rsidR="00EE7D41" w:rsidRPr="00F93246" w:rsidRDefault="00AA54F9" w:rsidP="005156CB">
      <w:pPr>
        <w:widowControl w:val="0"/>
        <w:ind w:firstLine="708"/>
        <w:jc w:val="both"/>
        <w:rPr>
          <w:bCs/>
          <w:color w:val="000000"/>
          <w:sz w:val="28"/>
          <w:szCs w:val="28"/>
        </w:rPr>
      </w:pPr>
      <w:r w:rsidRPr="00F93246">
        <w:rPr>
          <w:color w:val="000000"/>
          <w:sz w:val="28"/>
          <w:szCs w:val="28"/>
        </w:rPr>
        <w:t>Размеры</w:t>
      </w:r>
      <w:r w:rsidR="00C26DEA" w:rsidRPr="00F93246">
        <w:rPr>
          <w:color w:val="000000"/>
          <w:sz w:val="28"/>
          <w:szCs w:val="28"/>
        </w:rPr>
        <w:t xml:space="preserve"> </w:t>
      </w:r>
      <w:r w:rsidR="00E2732D">
        <w:rPr>
          <w:color w:val="000000"/>
          <w:sz w:val="28"/>
          <w:szCs w:val="28"/>
        </w:rPr>
        <w:t xml:space="preserve">– </w:t>
      </w:r>
      <w:r w:rsidR="00C26DEA" w:rsidRPr="00F93246">
        <w:rPr>
          <w:bCs/>
          <w:color w:val="000000"/>
          <w:sz w:val="28"/>
          <w:szCs w:val="28"/>
        </w:rPr>
        <w:t>б</w:t>
      </w:r>
      <w:r w:rsidR="00EE7D41" w:rsidRPr="00F93246">
        <w:rPr>
          <w:bCs/>
          <w:color w:val="000000"/>
          <w:sz w:val="28"/>
          <w:szCs w:val="28"/>
        </w:rPr>
        <w:t>ольшинство меланом имеют диаметр более 6 мм (ранняя меланома часто меньше 5 мм в диаметре).</w:t>
      </w:r>
    </w:p>
    <w:p w:rsidR="00EE7D41" w:rsidRPr="00F93246" w:rsidRDefault="00EE7D41" w:rsidP="005156CB">
      <w:pPr>
        <w:pStyle w:val="a4"/>
        <w:ind w:firstLine="708"/>
        <w:rPr>
          <w:bCs/>
          <w:color w:val="000000"/>
          <w:sz w:val="28"/>
          <w:szCs w:val="28"/>
        </w:rPr>
      </w:pPr>
      <w:r w:rsidRPr="00F93246">
        <w:rPr>
          <w:bCs/>
          <w:color w:val="000000"/>
          <w:sz w:val="28"/>
          <w:szCs w:val="28"/>
        </w:rPr>
        <w:t>Изменение кожи вокруг невуса - возможно потемнение или покраснение кожи.</w:t>
      </w:r>
    </w:p>
    <w:p w:rsidR="00EE7D41" w:rsidRPr="00F93246" w:rsidRDefault="00EE7D41" w:rsidP="005156CB">
      <w:pPr>
        <w:pStyle w:val="a4"/>
        <w:ind w:firstLine="708"/>
        <w:rPr>
          <w:bCs/>
          <w:color w:val="000000"/>
          <w:sz w:val="28"/>
          <w:szCs w:val="28"/>
        </w:rPr>
      </w:pPr>
      <w:r w:rsidRPr="00F93246">
        <w:rPr>
          <w:bCs/>
          <w:color w:val="000000"/>
          <w:sz w:val="28"/>
          <w:szCs w:val="28"/>
        </w:rPr>
        <w:t>Субъ</w:t>
      </w:r>
      <w:r w:rsidR="005156CB" w:rsidRPr="00F93246">
        <w:rPr>
          <w:bCs/>
          <w:color w:val="000000"/>
          <w:sz w:val="28"/>
          <w:szCs w:val="28"/>
        </w:rPr>
        <w:t xml:space="preserve">ективные ощущения </w:t>
      </w:r>
      <w:r w:rsidR="00EB1CE4" w:rsidRPr="00F93246">
        <w:rPr>
          <w:color w:val="000000"/>
          <w:sz w:val="28"/>
          <w:szCs w:val="28"/>
        </w:rPr>
        <w:t xml:space="preserve"> </w:t>
      </w:r>
      <w:r w:rsidR="00EB1CE4">
        <w:rPr>
          <w:color w:val="000000"/>
          <w:sz w:val="28"/>
          <w:szCs w:val="28"/>
        </w:rPr>
        <w:t xml:space="preserve">– </w:t>
      </w:r>
      <w:r w:rsidR="005156CB" w:rsidRPr="00F93246">
        <w:rPr>
          <w:bCs/>
          <w:color w:val="000000"/>
          <w:sz w:val="28"/>
          <w:szCs w:val="28"/>
        </w:rPr>
        <w:t xml:space="preserve"> </w:t>
      </w:r>
      <w:r w:rsidRPr="00F93246">
        <w:rPr>
          <w:bCs/>
          <w:color w:val="000000"/>
          <w:sz w:val="28"/>
          <w:szCs w:val="28"/>
        </w:rPr>
        <w:t>могут возникать жжение, зуд, боль.</w:t>
      </w:r>
    </w:p>
    <w:p w:rsidR="00B57832" w:rsidRPr="00F93246" w:rsidRDefault="00B57832" w:rsidP="00B57832">
      <w:pPr>
        <w:widowControl w:val="0"/>
        <w:jc w:val="center"/>
        <w:rPr>
          <w:b/>
          <w:bCs/>
          <w:color w:val="FF0000"/>
          <w:sz w:val="28"/>
          <w:szCs w:val="28"/>
        </w:rPr>
      </w:pPr>
      <w:r w:rsidRPr="00F93246">
        <w:rPr>
          <w:b/>
          <w:bCs/>
          <w:color w:val="FF0000"/>
          <w:sz w:val="28"/>
          <w:szCs w:val="28"/>
        </w:rPr>
        <w:t xml:space="preserve">ПРИ ЛЮБОМ ПОДОЗРЕНИИ НА МЕЛАНОМУ НЕОБХОДИМО СРОЧНО ОБРАТИТЬСЯ К ВРАЧУ! </w:t>
      </w:r>
    </w:p>
    <w:p w:rsidR="00B57832" w:rsidRPr="00F93246" w:rsidRDefault="00B57832" w:rsidP="00B57832">
      <w:pPr>
        <w:widowControl w:val="0"/>
        <w:jc w:val="center"/>
        <w:rPr>
          <w:b/>
          <w:bCs/>
          <w:color w:val="FF0000"/>
          <w:sz w:val="28"/>
          <w:szCs w:val="28"/>
        </w:rPr>
      </w:pPr>
      <w:r w:rsidRPr="00F93246">
        <w:rPr>
          <w:b/>
          <w:bCs/>
          <w:color w:val="FF0000"/>
          <w:sz w:val="28"/>
          <w:szCs w:val="28"/>
        </w:rPr>
        <w:t xml:space="preserve">МЕЛАНОМУ ПРЕДУПРЕДИТЬ ЛЕГКО. ЧЕМ РАНЬШЕ ВЫЯВЛЕНА </w:t>
      </w:r>
    </w:p>
    <w:p w:rsidR="00B57832" w:rsidRPr="00F93246" w:rsidRDefault="00B57832" w:rsidP="00B57832">
      <w:pPr>
        <w:widowControl w:val="0"/>
        <w:jc w:val="center"/>
        <w:rPr>
          <w:b/>
          <w:bCs/>
          <w:color w:val="FF0000"/>
          <w:sz w:val="28"/>
          <w:szCs w:val="28"/>
        </w:rPr>
      </w:pPr>
      <w:r w:rsidRPr="00F93246">
        <w:rPr>
          <w:b/>
          <w:bCs/>
          <w:color w:val="FF0000"/>
          <w:sz w:val="28"/>
          <w:szCs w:val="28"/>
        </w:rPr>
        <w:t>ОПУХОЛЬ, ТЕМ БЛАГОПРИЯТНЕЙ ПРОГНОЗ.</w:t>
      </w:r>
    </w:p>
    <w:p w:rsidR="00F93246" w:rsidRPr="00F93246" w:rsidRDefault="00F93246" w:rsidP="00F93246">
      <w:pPr>
        <w:ind w:firstLine="720"/>
        <w:jc w:val="both"/>
        <w:rPr>
          <w:sz w:val="28"/>
          <w:szCs w:val="28"/>
        </w:rPr>
      </w:pPr>
      <w:r w:rsidRPr="00F93246">
        <w:rPr>
          <w:sz w:val="28"/>
          <w:szCs w:val="28"/>
        </w:rPr>
        <w:t xml:space="preserve">Учитывая высокую обращаемость пациентов по поводу различных новообразований на коже к врачам-дерматологам, косметологам в УЗ «Витебский областной клинический центр дерматовенерологии и косметологии» открыт кабинет оптической диагностики пигментных новообразований кожи. Кабинет оснащен дерматоскопом и сиаскопом. С помощью сиаскопа врач проводит спектрофотометрический интрадермальный анализ пигментных пятен и незаменим для раннего выявления таких злокачественных новообразований, </w:t>
      </w:r>
      <w:r w:rsidR="00EB1CE4">
        <w:rPr>
          <w:sz w:val="28"/>
          <w:szCs w:val="28"/>
        </w:rPr>
        <w:t xml:space="preserve">                   </w:t>
      </w:r>
      <w:r w:rsidRPr="00F93246">
        <w:rPr>
          <w:sz w:val="28"/>
          <w:szCs w:val="28"/>
        </w:rPr>
        <w:t>как меланома. Сиаскопия позволяет безоперационно и быстро исследовать различные пигментные новообразования. Основа метода кроется в различной излучающей и преломляющей способности кожи. При помощи прибора можно узнать распределение и концентрацию эпидермального и дермального меланина, ге</w:t>
      </w:r>
      <w:r w:rsidR="008A4C57">
        <w:rPr>
          <w:sz w:val="28"/>
          <w:szCs w:val="28"/>
        </w:rPr>
        <w:t>моглобина и коллагена. В течение</w:t>
      </w:r>
      <w:r w:rsidRPr="00F93246">
        <w:rPr>
          <w:sz w:val="28"/>
          <w:szCs w:val="28"/>
        </w:rPr>
        <w:t xml:space="preserve"> 20 минут врач исследует новообразование </w:t>
      </w:r>
      <w:r w:rsidR="00EB1CE4">
        <w:rPr>
          <w:sz w:val="28"/>
          <w:szCs w:val="28"/>
        </w:rPr>
        <w:t xml:space="preserve">                </w:t>
      </w:r>
      <w:r w:rsidRPr="00F93246">
        <w:rPr>
          <w:sz w:val="28"/>
          <w:szCs w:val="28"/>
        </w:rPr>
        <w:t>на кожи, анализирует с помощью программы визуальные изображения – сиасканы. По окончании обследования пациент получает на руки видеоотчет и заключение специалиста с рекомендациями, которые сохраняются в архиве, а так же передаются в «Личный кабинет пациента» или на электронную почту.</w:t>
      </w:r>
      <w:r w:rsidR="00EB1CE4">
        <w:rPr>
          <w:sz w:val="28"/>
          <w:szCs w:val="28"/>
        </w:rPr>
        <w:t xml:space="preserve">                           </w:t>
      </w:r>
      <w:r w:rsidRPr="00F93246">
        <w:rPr>
          <w:sz w:val="28"/>
          <w:szCs w:val="28"/>
        </w:rPr>
        <w:t xml:space="preserve"> В дальнейшем это позволит наблюдать динамику развития новообразования.</w:t>
      </w:r>
    </w:p>
    <w:p w:rsidR="00F93246" w:rsidRPr="00F93246" w:rsidRDefault="00F93246" w:rsidP="00F93246">
      <w:pPr>
        <w:pStyle w:val="a4"/>
        <w:ind w:firstLine="720"/>
        <w:rPr>
          <w:sz w:val="28"/>
          <w:szCs w:val="28"/>
        </w:rPr>
      </w:pPr>
      <w:r w:rsidRPr="00F93246">
        <w:rPr>
          <w:bCs/>
          <w:sz w:val="28"/>
          <w:szCs w:val="28"/>
        </w:rPr>
        <w:t>Дерматоскопия – это неинвазивная техника  исследования кожи  с помощью дерматоскопа. У дерматологов зарубежных стран дерматоскопия стала стандартным</w:t>
      </w:r>
      <w:r w:rsidR="00EB1CE4">
        <w:rPr>
          <w:bCs/>
          <w:sz w:val="28"/>
          <w:szCs w:val="28"/>
        </w:rPr>
        <w:t xml:space="preserve"> </w:t>
      </w:r>
      <w:r w:rsidRPr="00F93246">
        <w:rPr>
          <w:bCs/>
          <w:sz w:val="28"/>
          <w:szCs w:val="28"/>
        </w:rPr>
        <w:t xml:space="preserve"> методом  для  диагностики новообразований кожи. </w:t>
      </w:r>
    </w:p>
    <w:p w:rsidR="00F93246" w:rsidRPr="00F93246" w:rsidRDefault="00F93246" w:rsidP="00F93246">
      <w:pPr>
        <w:pStyle w:val="a4"/>
        <w:ind w:firstLine="720"/>
        <w:rPr>
          <w:sz w:val="28"/>
          <w:szCs w:val="28"/>
        </w:rPr>
      </w:pPr>
      <w:r w:rsidRPr="00F93246">
        <w:rPr>
          <w:sz w:val="28"/>
          <w:szCs w:val="28"/>
        </w:rPr>
        <w:t>Цифровая диагностическая дерматоскопия позволяет проводить автоматическую диагностику меланомы с чувствительностью 80</w:t>
      </w:r>
      <w:r w:rsidR="00EB1CE4">
        <w:rPr>
          <w:sz w:val="28"/>
          <w:szCs w:val="28"/>
        </w:rPr>
        <w:t xml:space="preserve"> </w:t>
      </w:r>
      <w:r w:rsidRPr="00F93246">
        <w:rPr>
          <w:sz w:val="28"/>
          <w:szCs w:val="28"/>
        </w:rPr>
        <w:t xml:space="preserve">%, </w:t>
      </w:r>
      <w:r w:rsidRPr="00F93246">
        <w:rPr>
          <w:sz w:val="28"/>
          <w:szCs w:val="28"/>
        </w:rPr>
        <w:lastRenderedPageBreak/>
        <w:t>специфичностью и точностью 90</w:t>
      </w:r>
      <w:r w:rsidR="00EB1CE4">
        <w:rPr>
          <w:sz w:val="28"/>
          <w:szCs w:val="28"/>
        </w:rPr>
        <w:t xml:space="preserve"> </w:t>
      </w:r>
      <w:r w:rsidRPr="00F93246">
        <w:rPr>
          <w:sz w:val="28"/>
          <w:szCs w:val="28"/>
        </w:rPr>
        <w:t>%, позволяет создать базу данных цифровых фотографий и дерматоскопической картины выявленного новообразования, служит основой активного динамического наблюдения.</w:t>
      </w:r>
    </w:p>
    <w:p w:rsidR="00F93246" w:rsidRPr="00F93246" w:rsidRDefault="00F93246" w:rsidP="00F93246">
      <w:pPr>
        <w:pStyle w:val="a4"/>
        <w:ind w:firstLine="720"/>
        <w:rPr>
          <w:sz w:val="28"/>
          <w:szCs w:val="28"/>
        </w:rPr>
      </w:pPr>
      <w:r w:rsidRPr="00F93246">
        <w:rPr>
          <w:bCs/>
          <w:sz w:val="28"/>
          <w:szCs w:val="28"/>
        </w:rPr>
        <w:t xml:space="preserve">Возможно использование ультразвукового метода при выявлении опухолевых образований (невусы, липомы, атеромы, фибромы, меланома, базальноклеточная карцинома), а также для проведения контроля проведенного лечения. </w:t>
      </w:r>
    </w:p>
    <w:p w:rsidR="000E19F9" w:rsidRDefault="00F93246" w:rsidP="00F93246">
      <w:pPr>
        <w:pStyle w:val="a4"/>
        <w:ind w:firstLine="720"/>
        <w:rPr>
          <w:sz w:val="28"/>
          <w:szCs w:val="28"/>
        </w:rPr>
      </w:pPr>
      <w:r w:rsidRPr="00F93246">
        <w:rPr>
          <w:sz w:val="28"/>
          <w:szCs w:val="28"/>
        </w:rPr>
        <w:t>Внедрение скрининга новообразований кожи дерматологами и косметологами позволяет проводить раннюю д</w:t>
      </w:r>
      <w:r w:rsidR="000E19F9">
        <w:rPr>
          <w:sz w:val="28"/>
          <w:szCs w:val="28"/>
        </w:rPr>
        <w:t>иагностику новообразований кожи.</w:t>
      </w:r>
    </w:p>
    <w:p w:rsidR="00F93246" w:rsidRDefault="000E19F9" w:rsidP="000E19F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В Витебской области в период с 23-25 мая будет проводиться акция по профилактике и ранней диагностики меланомы. В Витебском </w:t>
      </w:r>
      <w:r w:rsidR="00D80EAD">
        <w:rPr>
          <w:sz w:val="28"/>
          <w:szCs w:val="28"/>
        </w:rPr>
        <w:t>о</w:t>
      </w:r>
      <w:r>
        <w:rPr>
          <w:sz w:val="28"/>
          <w:szCs w:val="28"/>
        </w:rPr>
        <w:t>бластном Клиническом центре</w:t>
      </w:r>
      <w:r w:rsidR="00F93246" w:rsidRPr="00F93246">
        <w:rPr>
          <w:sz w:val="28"/>
          <w:szCs w:val="28"/>
        </w:rPr>
        <w:t xml:space="preserve"> </w:t>
      </w:r>
      <w:r>
        <w:rPr>
          <w:sz w:val="28"/>
          <w:szCs w:val="28"/>
        </w:rPr>
        <w:t>дерматологии и космет</w:t>
      </w:r>
      <w:r w:rsidR="004A54A4">
        <w:rPr>
          <w:sz w:val="28"/>
          <w:szCs w:val="28"/>
        </w:rPr>
        <w:t xml:space="preserve">ологии, кожвендиспансерах </w:t>
      </w:r>
      <w:r w:rsidR="00D80EAD">
        <w:rPr>
          <w:sz w:val="28"/>
          <w:szCs w:val="28"/>
        </w:rPr>
        <w:t xml:space="preserve">                     г</w:t>
      </w:r>
      <w:r w:rsidR="004A54A4">
        <w:rPr>
          <w:sz w:val="28"/>
          <w:szCs w:val="28"/>
        </w:rPr>
        <w:t>г. Новополоцк</w:t>
      </w:r>
      <w:r>
        <w:rPr>
          <w:sz w:val="28"/>
          <w:szCs w:val="28"/>
        </w:rPr>
        <w:t>, Полоцк, Орши, ЦРБ будет организован прием граждан</w:t>
      </w:r>
      <w:r w:rsidR="00D80EAD">
        <w:rPr>
          <w:sz w:val="28"/>
          <w:szCs w:val="28"/>
        </w:rPr>
        <w:t>,</w:t>
      </w:r>
      <w:r>
        <w:rPr>
          <w:sz w:val="28"/>
          <w:szCs w:val="28"/>
        </w:rPr>
        <w:t xml:space="preserve"> имеющих новообразования на коже. На прием можно попасть без направления </w:t>
      </w:r>
      <w:r w:rsidR="00D80EAD">
        <w:rPr>
          <w:sz w:val="28"/>
          <w:szCs w:val="28"/>
        </w:rPr>
        <w:t xml:space="preserve">                                   </w:t>
      </w:r>
      <w:r w:rsidR="004A54A4">
        <w:rPr>
          <w:sz w:val="28"/>
          <w:szCs w:val="28"/>
        </w:rPr>
        <w:t>от участковых терапевтов и врачей общей практики, но по предварительной записи.</w:t>
      </w:r>
    </w:p>
    <w:p w:rsidR="00D80EAD" w:rsidRDefault="00D80EAD" w:rsidP="00D80EAD">
      <w:pPr>
        <w:pStyle w:val="a4"/>
        <w:spacing w:before="48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Материал подготовлен специалистами</w:t>
      </w:r>
    </w:p>
    <w:p w:rsidR="00D41EA3" w:rsidRDefault="00D80EAD" w:rsidP="00D41EA3">
      <w:pPr>
        <w:pStyle w:val="a4"/>
        <w:spacing w:line="280" w:lineRule="exact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УЗ «Витебский областной клинический центр</w:t>
      </w:r>
    </w:p>
    <w:p w:rsidR="004A54A4" w:rsidRPr="00F93246" w:rsidRDefault="00D80EAD" w:rsidP="00D41EA3">
      <w:pPr>
        <w:pStyle w:val="a4"/>
        <w:spacing w:line="280" w:lineRule="exact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дерматовенерологии и косметологии»</w:t>
      </w:r>
    </w:p>
    <w:p w:rsidR="008A4C57" w:rsidRDefault="008A4C57" w:rsidP="00D80EAD">
      <w:pPr>
        <w:jc w:val="both"/>
        <w:rPr>
          <w:b/>
          <w:sz w:val="28"/>
          <w:szCs w:val="28"/>
        </w:rPr>
      </w:pPr>
    </w:p>
    <w:p w:rsidR="008A4C57" w:rsidRDefault="008A4C57" w:rsidP="00F93246">
      <w:pPr>
        <w:jc w:val="center"/>
        <w:rPr>
          <w:b/>
          <w:sz w:val="28"/>
          <w:szCs w:val="28"/>
        </w:rPr>
      </w:pPr>
    </w:p>
    <w:p w:rsidR="008A4C57" w:rsidRDefault="008A4C57" w:rsidP="00F93246">
      <w:pPr>
        <w:jc w:val="center"/>
        <w:rPr>
          <w:b/>
          <w:sz w:val="28"/>
          <w:szCs w:val="28"/>
        </w:rPr>
      </w:pPr>
    </w:p>
    <w:p w:rsidR="008A4C57" w:rsidRDefault="008A4C57" w:rsidP="00F93246">
      <w:pPr>
        <w:jc w:val="center"/>
        <w:rPr>
          <w:b/>
          <w:sz w:val="28"/>
          <w:szCs w:val="28"/>
        </w:rPr>
      </w:pPr>
    </w:p>
    <w:p w:rsidR="008A4C57" w:rsidRDefault="008A4C57" w:rsidP="00F93246">
      <w:pPr>
        <w:jc w:val="center"/>
        <w:rPr>
          <w:b/>
          <w:sz w:val="28"/>
          <w:szCs w:val="28"/>
        </w:rPr>
      </w:pPr>
    </w:p>
    <w:p w:rsidR="008A4C57" w:rsidRDefault="008A4C57" w:rsidP="00F93246">
      <w:pPr>
        <w:jc w:val="center"/>
        <w:rPr>
          <w:b/>
          <w:sz w:val="28"/>
          <w:szCs w:val="28"/>
        </w:rPr>
      </w:pPr>
    </w:p>
    <w:p w:rsidR="008A4C57" w:rsidRDefault="008A4C57" w:rsidP="00F93246">
      <w:pPr>
        <w:jc w:val="center"/>
        <w:rPr>
          <w:b/>
          <w:sz w:val="28"/>
          <w:szCs w:val="28"/>
        </w:rPr>
      </w:pPr>
    </w:p>
    <w:p w:rsidR="008A4C57" w:rsidRDefault="008A4C57" w:rsidP="00F93246">
      <w:pPr>
        <w:jc w:val="center"/>
        <w:rPr>
          <w:b/>
          <w:sz w:val="28"/>
          <w:szCs w:val="28"/>
        </w:rPr>
      </w:pPr>
    </w:p>
    <w:p w:rsidR="008A4C57" w:rsidRDefault="008A4C57" w:rsidP="00F93246">
      <w:pPr>
        <w:jc w:val="center"/>
        <w:rPr>
          <w:b/>
          <w:sz w:val="28"/>
          <w:szCs w:val="28"/>
        </w:rPr>
      </w:pPr>
    </w:p>
    <w:p w:rsidR="008A4C57" w:rsidRDefault="008A4C57" w:rsidP="00F93246">
      <w:pPr>
        <w:jc w:val="center"/>
        <w:rPr>
          <w:b/>
          <w:sz w:val="28"/>
          <w:szCs w:val="28"/>
        </w:rPr>
      </w:pPr>
    </w:p>
    <w:p w:rsidR="008A4C57" w:rsidRDefault="008A4C57" w:rsidP="00F93246">
      <w:pPr>
        <w:jc w:val="center"/>
        <w:rPr>
          <w:b/>
          <w:sz w:val="28"/>
          <w:szCs w:val="28"/>
        </w:rPr>
      </w:pPr>
    </w:p>
    <w:p w:rsidR="008A4C57" w:rsidRDefault="008A4C57" w:rsidP="00F93246">
      <w:pPr>
        <w:jc w:val="center"/>
        <w:rPr>
          <w:b/>
          <w:sz w:val="28"/>
          <w:szCs w:val="28"/>
        </w:rPr>
      </w:pPr>
    </w:p>
    <w:p w:rsidR="008A4C57" w:rsidRDefault="008A4C57" w:rsidP="00F93246">
      <w:pPr>
        <w:jc w:val="center"/>
        <w:rPr>
          <w:b/>
          <w:sz w:val="28"/>
          <w:szCs w:val="28"/>
        </w:rPr>
      </w:pPr>
    </w:p>
    <w:p w:rsidR="008A4C57" w:rsidRDefault="008A4C57" w:rsidP="00F93246">
      <w:pPr>
        <w:jc w:val="center"/>
        <w:rPr>
          <w:b/>
          <w:sz w:val="28"/>
          <w:szCs w:val="28"/>
        </w:rPr>
      </w:pPr>
    </w:p>
    <w:p w:rsidR="008A4C57" w:rsidRDefault="008A4C57" w:rsidP="00F93246">
      <w:pPr>
        <w:jc w:val="center"/>
        <w:rPr>
          <w:b/>
          <w:sz w:val="28"/>
          <w:szCs w:val="28"/>
        </w:rPr>
      </w:pPr>
    </w:p>
    <w:p w:rsidR="008A4C57" w:rsidRDefault="008A4C57" w:rsidP="00F93246">
      <w:pPr>
        <w:jc w:val="center"/>
        <w:rPr>
          <w:b/>
          <w:sz w:val="28"/>
          <w:szCs w:val="28"/>
        </w:rPr>
      </w:pPr>
    </w:p>
    <w:p w:rsidR="008A4C57" w:rsidRDefault="008A4C57" w:rsidP="00F93246">
      <w:pPr>
        <w:jc w:val="center"/>
        <w:rPr>
          <w:b/>
          <w:sz w:val="28"/>
          <w:szCs w:val="28"/>
        </w:rPr>
      </w:pPr>
    </w:p>
    <w:p w:rsidR="008A4C57" w:rsidRDefault="008A4C57" w:rsidP="00F93246">
      <w:pPr>
        <w:jc w:val="center"/>
        <w:rPr>
          <w:b/>
          <w:sz w:val="28"/>
          <w:szCs w:val="28"/>
        </w:rPr>
      </w:pPr>
    </w:p>
    <w:p w:rsidR="008A4C57" w:rsidRDefault="008A4C57" w:rsidP="00F93246">
      <w:pPr>
        <w:jc w:val="center"/>
        <w:rPr>
          <w:b/>
          <w:sz w:val="28"/>
          <w:szCs w:val="28"/>
        </w:rPr>
      </w:pPr>
    </w:p>
    <w:p w:rsidR="008A4C57" w:rsidRDefault="008A4C57" w:rsidP="00F93246">
      <w:pPr>
        <w:jc w:val="center"/>
        <w:rPr>
          <w:b/>
          <w:sz w:val="28"/>
          <w:szCs w:val="28"/>
        </w:rPr>
      </w:pPr>
    </w:p>
    <w:p w:rsidR="008A4C57" w:rsidRDefault="008A4C57" w:rsidP="00F93246">
      <w:pPr>
        <w:jc w:val="center"/>
        <w:rPr>
          <w:b/>
          <w:sz w:val="28"/>
          <w:szCs w:val="28"/>
        </w:rPr>
      </w:pPr>
    </w:p>
    <w:p w:rsidR="008A4C57" w:rsidRDefault="008A4C57" w:rsidP="00F93246">
      <w:pPr>
        <w:jc w:val="center"/>
        <w:rPr>
          <w:b/>
          <w:sz w:val="28"/>
          <w:szCs w:val="28"/>
        </w:rPr>
      </w:pPr>
    </w:p>
    <w:p w:rsidR="008A4C57" w:rsidRDefault="008A4C57" w:rsidP="00F93246">
      <w:pPr>
        <w:jc w:val="center"/>
        <w:rPr>
          <w:b/>
          <w:sz w:val="28"/>
          <w:szCs w:val="28"/>
        </w:rPr>
      </w:pPr>
    </w:p>
    <w:p w:rsidR="008A4C57" w:rsidRDefault="008A4C57" w:rsidP="00F93246">
      <w:pPr>
        <w:jc w:val="center"/>
        <w:rPr>
          <w:b/>
          <w:sz w:val="28"/>
          <w:szCs w:val="28"/>
        </w:rPr>
      </w:pPr>
    </w:p>
    <w:p w:rsidR="008A4C57" w:rsidRDefault="008A4C57" w:rsidP="00F93246">
      <w:pPr>
        <w:jc w:val="center"/>
        <w:rPr>
          <w:b/>
          <w:sz w:val="28"/>
          <w:szCs w:val="28"/>
        </w:rPr>
      </w:pPr>
    </w:p>
    <w:p w:rsidR="008A4C57" w:rsidRDefault="008A4C57" w:rsidP="00F93246">
      <w:pPr>
        <w:jc w:val="center"/>
        <w:rPr>
          <w:b/>
          <w:sz w:val="28"/>
          <w:szCs w:val="28"/>
        </w:rPr>
      </w:pPr>
    </w:p>
    <w:p w:rsidR="008A4C57" w:rsidRDefault="008A4C57" w:rsidP="00F93246">
      <w:pPr>
        <w:jc w:val="center"/>
        <w:rPr>
          <w:b/>
          <w:sz w:val="28"/>
          <w:szCs w:val="28"/>
        </w:rPr>
      </w:pPr>
    </w:p>
    <w:p w:rsidR="008A4C57" w:rsidRDefault="008A4C57" w:rsidP="00F93246">
      <w:pPr>
        <w:jc w:val="center"/>
        <w:rPr>
          <w:b/>
          <w:sz w:val="28"/>
          <w:szCs w:val="28"/>
        </w:rPr>
      </w:pPr>
    </w:p>
    <w:p w:rsidR="008A4C57" w:rsidRDefault="008A4C57" w:rsidP="00F93246">
      <w:pPr>
        <w:jc w:val="center"/>
        <w:rPr>
          <w:b/>
          <w:sz w:val="28"/>
          <w:szCs w:val="28"/>
        </w:rPr>
      </w:pPr>
    </w:p>
    <w:p w:rsidR="008A4C57" w:rsidRDefault="008A4C57" w:rsidP="00F93246">
      <w:pPr>
        <w:jc w:val="center"/>
        <w:rPr>
          <w:b/>
          <w:sz w:val="28"/>
          <w:szCs w:val="28"/>
        </w:rPr>
      </w:pPr>
    </w:p>
    <w:p w:rsidR="008A4C57" w:rsidRDefault="008A4C57" w:rsidP="00F93246">
      <w:pPr>
        <w:jc w:val="center"/>
        <w:rPr>
          <w:b/>
          <w:sz w:val="28"/>
          <w:szCs w:val="28"/>
        </w:rPr>
      </w:pPr>
    </w:p>
    <w:p w:rsidR="00F93246" w:rsidRPr="00117EB6" w:rsidRDefault="00F93246" w:rsidP="00C5046D">
      <w:pPr>
        <w:rPr>
          <w:sz w:val="28"/>
          <w:szCs w:val="28"/>
        </w:rPr>
      </w:pPr>
    </w:p>
    <w:sectPr w:rsidR="00F93246" w:rsidRPr="00117EB6" w:rsidSect="0092101E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68E" w:rsidRDefault="0065668E" w:rsidP="0092101E">
      <w:r>
        <w:separator/>
      </w:r>
    </w:p>
  </w:endnote>
  <w:endnote w:type="continuationSeparator" w:id="1">
    <w:p w:rsidR="0065668E" w:rsidRDefault="0065668E" w:rsidP="00921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68E" w:rsidRDefault="0065668E" w:rsidP="0092101E">
      <w:r>
        <w:separator/>
      </w:r>
    </w:p>
  </w:footnote>
  <w:footnote w:type="continuationSeparator" w:id="1">
    <w:p w:rsidR="0065668E" w:rsidRDefault="0065668E" w:rsidP="009210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01E" w:rsidRDefault="0092101E">
    <w:pPr>
      <w:pStyle w:val="a7"/>
      <w:jc w:val="center"/>
    </w:pPr>
    <w:fldSimple w:instr=" PAGE   \* MERGEFORMAT ">
      <w:r w:rsidR="00921B8B">
        <w:rPr>
          <w:noProof/>
        </w:rPr>
        <w:t>2</w:t>
      </w:r>
    </w:fldSimple>
  </w:p>
  <w:p w:rsidR="0092101E" w:rsidRDefault="0092101E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5EB0"/>
    <w:rsid w:val="00074280"/>
    <w:rsid w:val="000A42CE"/>
    <w:rsid w:val="000E19F9"/>
    <w:rsid w:val="00117EB6"/>
    <w:rsid w:val="00145086"/>
    <w:rsid w:val="001B2802"/>
    <w:rsid w:val="001E634F"/>
    <w:rsid w:val="00250EDA"/>
    <w:rsid w:val="002A593E"/>
    <w:rsid w:val="002B1FF8"/>
    <w:rsid w:val="002E2A62"/>
    <w:rsid w:val="00310AB5"/>
    <w:rsid w:val="00341312"/>
    <w:rsid w:val="003B2099"/>
    <w:rsid w:val="00435BAE"/>
    <w:rsid w:val="00464553"/>
    <w:rsid w:val="004A54A4"/>
    <w:rsid w:val="005156CB"/>
    <w:rsid w:val="00584FC5"/>
    <w:rsid w:val="005A3636"/>
    <w:rsid w:val="0061158B"/>
    <w:rsid w:val="0065668E"/>
    <w:rsid w:val="006D165A"/>
    <w:rsid w:val="006F2CB2"/>
    <w:rsid w:val="00726D5C"/>
    <w:rsid w:val="00754808"/>
    <w:rsid w:val="007B0A88"/>
    <w:rsid w:val="007C6BFD"/>
    <w:rsid w:val="008A4C57"/>
    <w:rsid w:val="008E420C"/>
    <w:rsid w:val="00906998"/>
    <w:rsid w:val="0092101E"/>
    <w:rsid w:val="00921B8B"/>
    <w:rsid w:val="00926C8C"/>
    <w:rsid w:val="00956B5F"/>
    <w:rsid w:val="009E47A4"/>
    <w:rsid w:val="00A01B2C"/>
    <w:rsid w:val="00A03DA2"/>
    <w:rsid w:val="00AA54F9"/>
    <w:rsid w:val="00AE3941"/>
    <w:rsid w:val="00B36CE1"/>
    <w:rsid w:val="00B57832"/>
    <w:rsid w:val="00C26DEA"/>
    <w:rsid w:val="00C5046D"/>
    <w:rsid w:val="00C62558"/>
    <w:rsid w:val="00CA5886"/>
    <w:rsid w:val="00D41B4D"/>
    <w:rsid w:val="00D41EA3"/>
    <w:rsid w:val="00D80EAD"/>
    <w:rsid w:val="00E00681"/>
    <w:rsid w:val="00E14B24"/>
    <w:rsid w:val="00E2732D"/>
    <w:rsid w:val="00E5468D"/>
    <w:rsid w:val="00E637BD"/>
    <w:rsid w:val="00EB1CE4"/>
    <w:rsid w:val="00EC4A19"/>
    <w:rsid w:val="00EE7D41"/>
    <w:rsid w:val="00F15EB0"/>
    <w:rsid w:val="00F93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ko-KR"/>
    </w:rPr>
  </w:style>
  <w:style w:type="paragraph" w:styleId="3">
    <w:name w:val="heading 3"/>
    <w:basedOn w:val="a"/>
    <w:qFormat/>
    <w:rsid w:val="00F15EB0"/>
    <w:pPr>
      <w:outlineLvl w:val="2"/>
    </w:pPr>
    <w:rPr>
      <w:rFonts w:ascii="Arial" w:eastAsia="Times New Roman" w:hAnsi="Arial" w:cs="Arial"/>
      <w:caps/>
      <w:color w:val="EE1F04"/>
      <w:sz w:val="15"/>
      <w:szCs w:val="15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C62558"/>
    <w:pPr>
      <w:spacing w:before="100" w:beforeAutospacing="1" w:after="100" w:afterAutospacing="1"/>
    </w:pPr>
  </w:style>
  <w:style w:type="paragraph" w:styleId="a4">
    <w:name w:val="Body Text"/>
    <w:basedOn w:val="a"/>
    <w:rsid w:val="00D41B4D"/>
    <w:pPr>
      <w:overflowPunct w:val="0"/>
      <w:autoSpaceDE w:val="0"/>
      <w:autoSpaceDN w:val="0"/>
      <w:adjustRightInd w:val="0"/>
      <w:jc w:val="both"/>
    </w:pPr>
    <w:rPr>
      <w:rFonts w:eastAsia="Times New Roman"/>
      <w:szCs w:val="20"/>
      <w:lang w:eastAsia="ru-RU"/>
    </w:rPr>
  </w:style>
  <w:style w:type="character" w:styleId="a5">
    <w:name w:val="Hyperlink"/>
    <w:rsid w:val="00435BAE"/>
    <w:rPr>
      <w:color w:val="0000FF"/>
      <w:u w:val="single"/>
    </w:rPr>
  </w:style>
  <w:style w:type="character" w:customStyle="1" w:styleId="cut2visible">
    <w:name w:val="cut2__visible"/>
    <w:basedOn w:val="a0"/>
    <w:rsid w:val="001E634F"/>
  </w:style>
  <w:style w:type="character" w:styleId="a6">
    <w:name w:val="Strong"/>
    <w:qFormat/>
    <w:rsid w:val="00B57832"/>
    <w:rPr>
      <w:b/>
      <w:bCs/>
    </w:rPr>
  </w:style>
  <w:style w:type="paragraph" w:styleId="a7">
    <w:name w:val="header"/>
    <w:basedOn w:val="a"/>
    <w:link w:val="a8"/>
    <w:uiPriority w:val="99"/>
    <w:rsid w:val="009210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101E"/>
    <w:rPr>
      <w:sz w:val="24"/>
      <w:szCs w:val="24"/>
      <w:lang w:eastAsia="ko-KR"/>
    </w:rPr>
  </w:style>
  <w:style w:type="paragraph" w:styleId="a9">
    <w:name w:val="footer"/>
    <w:basedOn w:val="a"/>
    <w:link w:val="aa"/>
    <w:rsid w:val="009210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2101E"/>
    <w:rPr>
      <w:sz w:val="24"/>
      <w:szCs w:val="24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OFFICEHOME</Company>
  <LinksUpToDate>false</LinksUpToDate>
  <CharactersWithSpaces>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omk</dc:creator>
  <cp:lastModifiedBy>Admin</cp:lastModifiedBy>
  <cp:revision>2</cp:revision>
  <cp:lastPrinted>2019-05-13T12:51:00Z</cp:lastPrinted>
  <dcterms:created xsi:type="dcterms:W3CDTF">2022-05-14T08:29:00Z</dcterms:created>
  <dcterms:modified xsi:type="dcterms:W3CDTF">2022-05-14T08:29:00Z</dcterms:modified>
</cp:coreProperties>
</file>