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B41A8" w14:textId="77777777" w:rsidR="00E66B41" w:rsidRDefault="00E66B41">
      <w:pPr>
        <w:spacing w:after="0" w:line="240" w:lineRule="exact"/>
        <w:jc w:val="right"/>
        <w:rPr>
          <w:rFonts w:ascii="Times New Roman" w:hAnsi="Times New Roman" w:cs="Times New Roman"/>
        </w:rPr>
      </w:pPr>
    </w:p>
    <w:p w14:paraId="3E12860D" w14:textId="77777777" w:rsidR="00E66B41" w:rsidRDefault="00C7757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Нарушения, выявленные по результатам контрольно-аналитических мероприятий, совершаемых субъектами хозяйствования в период за </w:t>
      </w:r>
      <w:r w:rsidR="003E6003">
        <w:rPr>
          <w:rFonts w:ascii="Times New Roman" w:hAnsi="Times New Roman" w:cs="Times New Roman"/>
          <w:b/>
          <w:sz w:val="28"/>
          <w:szCs w:val="28"/>
        </w:rPr>
        <w:t>первое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 w:rsidR="003E600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7AD6727" w14:textId="77777777" w:rsidR="00E66B41" w:rsidRDefault="00E66B41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560"/>
        <w:gridCol w:w="3586"/>
        <w:gridCol w:w="4805"/>
        <w:gridCol w:w="6353"/>
      </w:tblGrid>
      <w:tr w:rsidR="00E66B41" w14:paraId="5BFED801" w14:textId="77777777">
        <w:tc>
          <w:tcPr>
            <w:tcW w:w="560" w:type="dxa"/>
          </w:tcPr>
          <w:p w14:paraId="025B397C" w14:textId="77777777"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0B8F642" w14:textId="77777777"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86" w:type="dxa"/>
          </w:tcPr>
          <w:p w14:paraId="52CBFBE6" w14:textId="77777777"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 (надзора), виды деятельности</w:t>
            </w:r>
          </w:p>
        </w:tc>
        <w:tc>
          <w:tcPr>
            <w:tcW w:w="4805" w:type="dxa"/>
          </w:tcPr>
          <w:p w14:paraId="768B80AF" w14:textId="77777777"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нарушения</w:t>
            </w:r>
          </w:p>
        </w:tc>
        <w:tc>
          <w:tcPr>
            <w:tcW w:w="6353" w:type="dxa"/>
          </w:tcPr>
          <w:p w14:paraId="60D4BA60" w14:textId="77777777"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E66B41" w14:paraId="06C9FB46" w14:textId="77777777">
        <w:tc>
          <w:tcPr>
            <w:tcW w:w="560" w:type="dxa"/>
          </w:tcPr>
          <w:p w14:paraId="5AB1841D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6" w:type="dxa"/>
          </w:tcPr>
          <w:p w14:paraId="67263FFF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4805" w:type="dxa"/>
          </w:tcPr>
          <w:p w14:paraId="41721651" w14:textId="77777777" w:rsidR="00E66B41" w:rsidRDefault="00C7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выполнение требований    производства, реализации, хранения, транспортирования продукции</w:t>
            </w:r>
          </w:p>
        </w:tc>
        <w:tc>
          <w:tcPr>
            <w:tcW w:w="6353" w:type="dxa"/>
          </w:tcPr>
          <w:p w14:paraId="50CF04DB" w14:textId="77777777" w:rsidR="00E66B41" w:rsidRDefault="00C77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(п.3,п. 233, п.234,  п.258 п.6, п.12, п.13, п.15, п.19, п.21, п.22, п.24, п.27, п.29, п.30, п.31, п.34, п.38, п.40, п.42, п.46, п.47, п.53, п.54, п.213, п.214, п.216, п.218,  п.223, п. 224,  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продукции» утвержденные постановлением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Совета Министров Республики Беларусь 05.03.2019 № 146: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ТР ТС  022/2011 «Пищевая продукция в части её маркировки» абзац 5, подпункта 1, пункта 4.1, 4.12 статьи 4</w:t>
            </w:r>
          </w:p>
          <w:p w14:paraId="30FA20D3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9AE" w14:paraId="7DDDB1B1" w14:textId="77777777">
        <w:tc>
          <w:tcPr>
            <w:tcW w:w="560" w:type="dxa"/>
          </w:tcPr>
          <w:p w14:paraId="0DB95DE3" w14:textId="77777777"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6" w:type="dxa"/>
          </w:tcPr>
          <w:p w14:paraId="1B537C73" w14:textId="77777777"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805" w:type="dxa"/>
          </w:tcPr>
          <w:p w14:paraId="6CD9F6FB" w14:textId="77777777" w:rsidR="005219AE" w:rsidRDefault="005219AE" w:rsidP="00521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-несоблюдение установленных изготовителем условий хранения пищевых продуктов,</w:t>
            </w:r>
          </w:p>
          <w:p w14:paraId="00E4E5A9" w14:textId="77777777" w:rsidR="005219AE" w:rsidRDefault="005219AE" w:rsidP="005219A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реализация сырой пищевой продукции и полуфабрикатов из нее на одних весах с готовой к употреблению пищевой продукцией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684B3C37" w14:textId="77777777" w:rsidR="005219AE" w:rsidRDefault="005219AE" w:rsidP="00521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соблюдае</w:t>
            </w:r>
            <w:r w:rsidRPr="00322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тся содержание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эксплуатация </w:t>
            </w:r>
            <w:r w:rsidRPr="00322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оборудования объекта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ин</w:t>
            </w:r>
            <w:r w:rsidRPr="00322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его эксплуатации (руководству, паспорту изготовителя оборудования);</w:t>
            </w:r>
          </w:p>
          <w:p w14:paraId="2951F02F" w14:textId="77777777" w:rsidR="005219AE" w:rsidRDefault="005219AE" w:rsidP="00521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допускается использование оборудование,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емкостей, тары, инвентаря, посуды с поврежденным покрытием, отбитыми краями, дефектами;</w:t>
            </w:r>
          </w:p>
          <w:p w14:paraId="47781716" w14:textId="77777777" w:rsidR="005219AE" w:rsidRPr="00322184" w:rsidRDefault="005219AE" w:rsidP="00521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обращении на объектах пищевая продукция с истекшим сроком годности, без наличия маркировки, размороженная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дефростированной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повторно замороженная продукция, нарушением целостности потребительской упаковки, фрукты и овощей, загнивших, </w:t>
            </w:r>
            <w:r w:rsidR="0061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испорченных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51A82ED" w14:textId="77777777" w:rsidR="005219AE" w:rsidRDefault="005219AE" w:rsidP="00521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хранение пищевой продукции на полу без использования поддонов в транспортной упаковке;</w:t>
            </w:r>
          </w:p>
          <w:p w14:paraId="451DB96E" w14:textId="77777777" w:rsidR="005219AE" w:rsidRDefault="005219AE" w:rsidP="00521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осуществляется производственный контроль за состоянием температурно-влажностного режима в производственных помещениях</w:t>
            </w:r>
          </w:p>
          <w:p w14:paraId="205F8A0E" w14:textId="77777777" w:rsidR="005219AE" w:rsidRDefault="005219AE" w:rsidP="00521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нарушения режима текущей и генеральной уборки, дезинфекции производственных помещений и торгового оборудования;</w:t>
            </w:r>
          </w:p>
          <w:p w14:paraId="0C3FED71" w14:textId="77777777" w:rsidR="005219AE" w:rsidRDefault="005219AE" w:rsidP="00521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нарушения требований хранения уборочного инвентаря, моющих и   дезинфицирующих средств;</w:t>
            </w:r>
          </w:p>
          <w:p w14:paraId="0B84BDEE" w14:textId="77777777" w:rsidR="005219AE" w:rsidRDefault="005219AE" w:rsidP="00521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осуществляется производственный контроль.</w:t>
            </w:r>
          </w:p>
          <w:p w14:paraId="7E76F793" w14:textId="77777777"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14:paraId="3504B15F" w14:textId="77777777" w:rsidR="005219AE" w:rsidRP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40 «Общие санитарно – 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23.11.2017 №7(далее СЭТ №7)</w:t>
            </w:r>
          </w:p>
          <w:p w14:paraId="101563CE" w14:textId="77777777" w:rsidR="005219AE" w:rsidRP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E">
              <w:rPr>
                <w:rFonts w:ascii="Times New Roman" w:hAnsi="Times New Roman" w:cs="Times New Roman"/>
                <w:sz w:val="24"/>
                <w:szCs w:val="24"/>
              </w:rPr>
              <w:t>п. 46 СЭТ №7</w:t>
            </w:r>
          </w:p>
          <w:p w14:paraId="1FA28498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57BE2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E">
              <w:rPr>
                <w:rFonts w:ascii="Times New Roman" w:hAnsi="Times New Roman" w:cs="Times New Roman"/>
                <w:sz w:val="24"/>
                <w:szCs w:val="24"/>
              </w:rPr>
              <w:t>п.8 ОСЭТ №7</w:t>
            </w:r>
          </w:p>
          <w:p w14:paraId="0B2E5D94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8AD64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098C4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15CF6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82754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992D1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9 ОСЭТ</w:t>
            </w:r>
          </w:p>
          <w:p w14:paraId="65121279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B8ECB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1A543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DD8EC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7DC6B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C52D2B">
              <w:rPr>
                <w:rFonts w:ascii="Times New Roman" w:hAnsi="Times New Roman" w:cs="Times New Roman"/>
                <w:sz w:val="24"/>
                <w:szCs w:val="24"/>
              </w:rPr>
              <w:t>п.45 СЭТ №7</w:t>
            </w:r>
          </w:p>
          <w:p w14:paraId="6B7FCEB5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9EDCB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437EC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234E6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41F10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89BE6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1C6C1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2D23A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7B524" w14:textId="77777777"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D2B">
              <w:rPr>
                <w:rFonts w:ascii="Times New Roman" w:hAnsi="Times New Roman" w:cs="Times New Roman"/>
                <w:sz w:val="24"/>
                <w:szCs w:val="24"/>
              </w:rPr>
              <w:t>п.3 СЭТ №7</w:t>
            </w:r>
          </w:p>
          <w:p w14:paraId="02FCF728" w14:textId="77777777"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25B2D" w14:textId="77777777"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0962F" w14:textId="77777777"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E4277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 СЭТ №7</w:t>
            </w:r>
          </w:p>
          <w:p w14:paraId="52A8D4AD" w14:textId="77777777"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3DE05" w14:textId="77777777"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9323E" w14:textId="77777777"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 СЭТ №7</w:t>
            </w:r>
          </w:p>
          <w:p w14:paraId="572958DA" w14:textId="77777777"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2856D" w14:textId="77777777"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058575" w14:textId="77777777"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п.6 Санитарных норм и правил «Санитарно-эпидемиологические требования к осуществлению контроля при производстве, реализации, хранении, транспортировке продовольственного сырья и (или) пищевых продуктов, утверждены постановлением Министерства здравоохранения 30 марта 2012 года №32 </w:t>
            </w:r>
          </w:p>
        </w:tc>
      </w:tr>
      <w:tr w:rsidR="00E802A7" w14:paraId="58CA779B" w14:textId="77777777">
        <w:tc>
          <w:tcPr>
            <w:tcW w:w="560" w:type="dxa"/>
          </w:tcPr>
          <w:p w14:paraId="3CF6CB7C" w14:textId="77777777"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86" w:type="dxa"/>
          </w:tcPr>
          <w:p w14:paraId="62E93B5F" w14:textId="77777777"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Торговые объекты, реализующие непродовольственные товары</w:t>
            </w:r>
          </w:p>
        </w:tc>
        <w:tc>
          <w:tcPr>
            <w:tcW w:w="4805" w:type="dxa"/>
          </w:tcPr>
          <w:p w14:paraId="289797DC" w14:textId="77777777" w:rsidR="00E802A7" w:rsidRDefault="00E802A7" w:rsidP="00E802A7">
            <w:pPr>
              <w:pStyle w:val="newncpi0"/>
            </w:pPr>
            <w:r>
              <w:rPr>
                <w:b/>
              </w:rPr>
              <w:t xml:space="preserve"> </w:t>
            </w:r>
            <w:r w:rsidRPr="00B5786B">
              <w:t xml:space="preserve">Факты реализации </w:t>
            </w:r>
            <w:r>
              <w:t xml:space="preserve">недоброкачественной </w:t>
            </w:r>
            <w:r w:rsidRPr="00B5786B">
              <w:t xml:space="preserve">продукции: </w:t>
            </w:r>
          </w:p>
          <w:p w14:paraId="5AA99F6C" w14:textId="77777777" w:rsidR="00E802A7" w:rsidRDefault="00E802A7" w:rsidP="00E802A7">
            <w:pPr>
              <w:pStyle w:val="newncpi0"/>
            </w:pPr>
            <w:r w:rsidRPr="00B5786B">
              <w:t>жидкост</w:t>
            </w:r>
            <w:r>
              <w:t>ь</w:t>
            </w:r>
            <w:r w:rsidRPr="00B5786B">
              <w:t xml:space="preserve"> </w:t>
            </w:r>
            <w:proofErr w:type="spellStart"/>
            <w:r w:rsidRPr="00B5786B">
              <w:t>стеклоомывающ</w:t>
            </w:r>
            <w:r>
              <w:t>ая</w:t>
            </w:r>
            <w:proofErr w:type="spellEnd"/>
            <w:r w:rsidRPr="00B5786B">
              <w:t xml:space="preserve"> низкозамерзающ</w:t>
            </w:r>
            <w:r>
              <w:t xml:space="preserve">ая </w:t>
            </w:r>
            <w:r w:rsidRPr="00B5786B">
              <w:t>«CLEAR VIEW», номинальным объемом 5 л</w:t>
            </w:r>
            <w:r>
              <w:t>., и</w:t>
            </w:r>
            <w:r w:rsidRPr="00B5786B">
              <w:t>зготовитель: ООО «</w:t>
            </w:r>
            <w:proofErr w:type="spellStart"/>
            <w:r w:rsidRPr="00B5786B">
              <w:t>Граль</w:t>
            </w:r>
            <w:proofErr w:type="spellEnd"/>
            <w:r w:rsidRPr="00B5786B">
              <w:t xml:space="preserve">» </w:t>
            </w:r>
            <w:proofErr w:type="spellStart"/>
            <w:proofErr w:type="gramStart"/>
            <w:r w:rsidRPr="001041E2">
              <w:t>РФ,</w:t>
            </w:r>
            <w:r w:rsidRPr="00B5786B">
              <w:t>Самарская</w:t>
            </w:r>
            <w:proofErr w:type="spellEnd"/>
            <w:proofErr w:type="gramEnd"/>
            <w:r w:rsidRPr="00B5786B">
              <w:t xml:space="preserve"> область,</w:t>
            </w:r>
          </w:p>
          <w:p w14:paraId="3855DD88" w14:textId="77777777" w:rsidR="00E802A7" w:rsidRDefault="00E802A7" w:rsidP="00E802A7">
            <w:pPr>
              <w:pStyle w:val="newncpi0"/>
            </w:pPr>
            <w:r w:rsidRPr="00B5786B">
              <w:t>г. Тольятти</w:t>
            </w:r>
            <w:r>
              <w:t xml:space="preserve">; </w:t>
            </w:r>
          </w:p>
          <w:p w14:paraId="51208871" w14:textId="77777777" w:rsidR="00E802A7" w:rsidRDefault="00E802A7" w:rsidP="00E802A7">
            <w:pPr>
              <w:pStyle w:val="newncpi0"/>
            </w:pPr>
          </w:p>
          <w:p w14:paraId="681F2F50" w14:textId="77777777" w:rsidR="00E802A7" w:rsidRDefault="00E802A7" w:rsidP="00E802A7">
            <w:pPr>
              <w:pStyle w:val="newncpi0"/>
            </w:pPr>
          </w:p>
          <w:p w14:paraId="0F670F38" w14:textId="77777777" w:rsidR="00E802A7" w:rsidRDefault="00E802A7" w:rsidP="00E802A7">
            <w:pPr>
              <w:pStyle w:val="newncpi0"/>
            </w:pPr>
          </w:p>
          <w:p w14:paraId="7FBF942F" w14:textId="77777777" w:rsidR="00E802A7" w:rsidRDefault="00E802A7" w:rsidP="00E802A7">
            <w:pPr>
              <w:pStyle w:val="newncpi0"/>
            </w:pPr>
          </w:p>
          <w:p w14:paraId="73A4BBCB" w14:textId="77777777" w:rsidR="00E802A7" w:rsidRDefault="00E802A7" w:rsidP="00E802A7">
            <w:pPr>
              <w:pStyle w:val="newncpi0"/>
            </w:pPr>
          </w:p>
          <w:p w14:paraId="11C54A2B" w14:textId="77777777" w:rsidR="00E802A7" w:rsidRDefault="00E802A7" w:rsidP="00E802A7">
            <w:pPr>
              <w:pStyle w:val="newncpi0"/>
            </w:pPr>
            <w:r w:rsidRPr="001041E2">
              <w:t xml:space="preserve">жидкость </w:t>
            </w:r>
            <w:proofErr w:type="spellStart"/>
            <w:r w:rsidRPr="001041E2">
              <w:t>стеклоомывающая</w:t>
            </w:r>
            <w:proofErr w:type="spellEnd"/>
            <w:r w:rsidRPr="001041E2">
              <w:t xml:space="preserve">  незамерзающая «АНТИ-МОРОЗКО»-20,торговой марки «БАСКО- УНИКАЛ»серия«АНТИ-МОРОЗКО»-20. Объём 4л.</w:t>
            </w:r>
            <w:r>
              <w:t xml:space="preserve"> </w:t>
            </w:r>
            <w:proofErr w:type="spellStart"/>
            <w:r>
              <w:t>и</w:t>
            </w:r>
            <w:r w:rsidRPr="001041E2">
              <w:t>зготовитель:ООО</w:t>
            </w:r>
            <w:proofErr w:type="spellEnd"/>
            <w:r w:rsidRPr="001041E2">
              <w:t xml:space="preserve"> «БАСКО-УНИКАЛ» РФ, Брянская область</w:t>
            </w:r>
            <w:r>
              <w:t>;</w:t>
            </w:r>
          </w:p>
          <w:p w14:paraId="58BB0AFE" w14:textId="77777777" w:rsidR="00E802A7" w:rsidRDefault="00E802A7" w:rsidP="00E802A7">
            <w:pPr>
              <w:pStyle w:val="newncpi0"/>
            </w:pPr>
          </w:p>
          <w:p w14:paraId="1AA19508" w14:textId="77777777" w:rsidR="00E802A7" w:rsidRDefault="00E802A7" w:rsidP="00E802A7">
            <w:pPr>
              <w:pStyle w:val="newncpi0"/>
            </w:pPr>
          </w:p>
          <w:p w14:paraId="43DF16D1" w14:textId="77777777" w:rsidR="00E802A7" w:rsidRDefault="00E802A7" w:rsidP="00E802A7">
            <w:pPr>
              <w:pStyle w:val="newncpi0"/>
            </w:pPr>
          </w:p>
          <w:p w14:paraId="607B31A1" w14:textId="77777777" w:rsidR="00E802A7" w:rsidRDefault="00E802A7" w:rsidP="00E802A7">
            <w:pPr>
              <w:pStyle w:val="newncpi0"/>
            </w:pPr>
          </w:p>
          <w:p w14:paraId="712BE84B" w14:textId="77777777" w:rsidR="00E802A7" w:rsidRDefault="00E802A7" w:rsidP="00E802A7">
            <w:pPr>
              <w:pStyle w:val="newncpi0"/>
            </w:pPr>
          </w:p>
          <w:p w14:paraId="3C7B7A49" w14:textId="77777777" w:rsidR="00E802A7" w:rsidRDefault="00E802A7" w:rsidP="00E802A7">
            <w:pPr>
              <w:pStyle w:val="newncpi0"/>
            </w:pPr>
          </w:p>
          <w:p w14:paraId="680F11DE" w14:textId="77777777" w:rsidR="00E802A7" w:rsidRPr="00F342EF" w:rsidRDefault="00E802A7" w:rsidP="00E802A7">
            <w:pPr>
              <w:tabs>
                <w:tab w:val="left" w:pos="2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фольга алюминиевая Стандарт 11 мкм 30х10</w:t>
            </w:r>
            <w:r w:rsidRPr="00F34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2D5934" w14:textId="77777777" w:rsidR="00E802A7" w:rsidRDefault="00E802A7" w:rsidP="00E802A7">
            <w:pPr>
              <w:pStyle w:val="newncpi0"/>
            </w:pPr>
            <w:r>
              <w:t>и</w:t>
            </w:r>
            <w:r w:rsidRPr="00F342EF">
              <w:t>зготовитель: ООО</w:t>
            </w:r>
            <w:r w:rsidRPr="00C556E4">
              <w:rPr>
                <w:sz w:val="26"/>
                <w:szCs w:val="26"/>
              </w:rPr>
              <w:t xml:space="preserve"> «</w:t>
            </w:r>
            <w:proofErr w:type="spellStart"/>
            <w:r w:rsidRPr="00C556E4">
              <w:rPr>
                <w:sz w:val="26"/>
                <w:szCs w:val="26"/>
              </w:rPr>
              <w:t>ИнтроПластика</w:t>
            </w:r>
            <w:proofErr w:type="spellEnd"/>
            <w:r w:rsidRPr="00C556E4">
              <w:rPr>
                <w:sz w:val="26"/>
                <w:szCs w:val="26"/>
              </w:rPr>
              <w:t>», Россия, г.</w:t>
            </w:r>
            <w:r>
              <w:rPr>
                <w:sz w:val="26"/>
                <w:szCs w:val="26"/>
              </w:rPr>
              <w:t xml:space="preserve"> </w:t>
            </w:r>
            <w:r w:rsidRPr="00C556E4">
              <w:rPr>
                <w:sz w:val="26"/>
                <w:szCs w:val="26"/>
              </w:rPr>
              <w:t>Москва</w:t>
            </w:r>
            <w:r>
              <w:rPr>
                <w:sz w:val="26"/>
                <w:szCs w:val="26"/>
              </w:rPr>
              <w:t>.</w:t>
            </w:r>
          </w:p>
          <w:p w14:paraId="57C3D46A" w14:textId="77777777" w:rsidR="00E802A7" w:rsidRPr="006A2AD4" w:rsidRDefault="00E802A7" w:rsidP="00E802A7">
            <w:pPr>
              <w:pStyle w:val="newncpi0"/>
              <w:rPr>
                <w:b/>
              </w:rPr>
            </w:pPr>
          </w:p>
        </w:tc>
        <w:tc>
          <w:tcPr>
            <w:tcW w:w="6353" w:type="dxa"/>
          </w:tcPr>
          <w:p w14:paraId="0EB8CD03" w14:textId="77777777" w:rsidR="00E802A7" w:rsidRDefault="00E802A7" w:rsidP="00E802A7">
            <w:pPr>
              <w:pStyle w:val="newncpi0"/>
            </w:pPr>
            <w:r w:rsidRPr="00B5786B">
              <w:lastRenderedPageBreak/>
              <w:t>«Единых санитарно-эпидемиологических и гигиенических требований к товарам, подлежащих санитарно-эпидемиологическому надзору (контролю)», утвержденных Решением Комиссии таможенного союза от 28.05.2010 №299, глава ΙΙ, раздел 5 «Требования к товарам бытовой химии и лакокрасочным материалам» подраздел Ι «Основные требования к товарам бытовой химии»</w:t>
            </w:r>
            <w:r w:rsidRPr="00B5786B">
              <w:rPr>
                <w:spacing w:val="-1"/>
              </w:rPr>
              <w:t xml:space="preserve">, Гигиенического норматива «Содержание метанола в </w:t>
            </w:r>
            <w:r w:rsidRPr="00B5786B">
              <w:rPr>
                <w:spacing w:val="-1"/>
              </w:rPr>
              <w:lastRenderedPageBreak/>
              <w:t xml:space="preserve">низкозамерзающих </w:t>
            </w:r>
            <w:proofErr w:type="spellStart"/>
            <w:r w:rsidRPr="00B5786B">
              <w:rPr>
                <w:spacing w:val="-1"/>
              </w:rPr>
              <w:t>стеклоомывающих</w:t>
            </w:r>
            <w:proofErr w:type="spellEnd"/>
            <w:r w:rsidRPr="00B5786B">
              <w:rPr>
                <w:spacing w:val="-1"/>
              </w:rPr>
              <w:t xml:space="preserve"> и </w:t>
            </w:r>
            <w:proofErr w:type="spellStart"/>
            <w:r w:rsidRPr="00B5786B">
              <w:rPr>
                <w:spacing w:val="-1"/>
              </w:rPr>
              <w:t>антиобледенительных</w:t>
            </w:r>
            <w:proofErr w:type="spellEnd"/>
            <w:r w:rsidRPr="00B5786B">
              <w:rPr>
                <w:spacing w:val="-1"/>
              </w:rPr>
              <w:t xml:space="preserve"> жидкостях», утвержденного постановлением Совета </w:t>
            </w:r>
            <w:r w:rsidRPr="004E52D1">
              <w:rPr>
                <w:spacing w:val="-1"/>
              </w:rPr>
              <w:t>Министров Республики Беларусь 25.01.2021 №37</w:t>
            </w:r>
            <w:r>
              <w:t>.</w:t>
            </w:r>
          </w:p>
          <w:p w14:paraId="629DB225" w14:textId="77777777" w:rsidR="00E802A7" w:rsidRDefault="00E802A7" w:rsidP="00E802A7">
            <w:pPr>
              <w:pStyle w:val="newncpi0"/>
            </w:pPr>
            <w:r w:rsidRPr="001041E2">
              <w:t xml:space="preserve">«Единых санитарно-эпидемиологических и гигиенических требований к товарам, подлежащих санитарно-эпидемиологическому надзору (контролю)», утвержденных Решением Комиссии таможенного союза от 28.05.2010 №299,  глава ΙΙ, раздел 5 «Требования к товарам бытовой химии и лакокрасочным материалам» подраздел Ι «Основные требования к товарам бытовой химии» </w:t>
            </w:r>
            <w:r w:rsidRPr="00B5786B">
              <w:rPr>
                <w:spacing w:val="-1"/>
              </w:rPr>
              <w:t xml:space="preserve">Гигиенического норматива «Содержание метанола в низкозамерзающих </w:t>
            </w:r>
            <w:proofErr w:type="spellStart"/>
            <w:r w:rsidRPr="00B5786B">
              <w:rPr>
                <w:spacing w:val="-1"/>
              </w:rPr>
              <w:t>стеклоомывающих</w:t>
            </w:r>
            <w:proofErr w:type="spellEnd"/>
            <w:r w:rsidRPr="00B5786B">
              <w:rPr>
                <w:spacing w:val="-1"/>
              </w:rPr>
              <w:t xml:space="preserve"> и </w:t>
            </w:r>
            <w:proofErr w:type="spellStart"/>
            <w:r w:rsidRPr="00B5786B">
              <w:rPr>
                <w:spacing w:val="-1"/>
              </w:rPr>
              <w:t>антиобледенительных</w:t>
            </w:r>
            <w:proofErr w:type="spellEnd"/>
            <w:r w:rsidRPr="00B5786B">
              <w:rPr>
                <w:spacing w:val="-1"/>
              </w:rPr>
              <w:t xml:space="preserve"> жидкостях», утвержденного постановлением Совета </w:t>
            </w:r>
            <w:r w:rsidRPr="004E52D1">
              <w:rPr>
                <w:spacing w:val="-1"/>
              </w:rPr>
              <w:t>Министров Республики Беларусь 25.01.2021 №37</w:t>
            </w:r>
            <w:r>
              <w:t>.</w:t>
            </w:r>
          </w:p>
          <w:p w14:paraId="56C82F46" w14:textId="77777777" w:rsidR="00E802A7" w:rsidRPr="001041E2" w:rsidRDefault="00E802A7" w:rsidP="00E802A7">
            <w:pPr>
              <w:pStyle w:val="newncpi0"/>
            </w:pPr>
            <w:r w:rsidRPr="001041E2">
              <w:t xml:space="preserve"> </w:t>
            </w:r>
            <w:r w:rsidRPr="00150DB3">
              <w:t>техническог</w:t>
            </w:r>
            <w:r>
              <w:t xml:space="preserve">о регламента Таможенного Союза </w:t>
            </w:r>
            <w:r w:rsidRPr="00150DB3">
              <w:t>ТР ТС 005/2011 «О безопасности упаковки», «Единых санитарно-эпидемиологических и гигиенических требований к товарам, подлежащих санитарно-эпидемиологическому надзору (контролю)», утвержденных Решением Комиссии таможен</w:t>
            </w:r>
            <w:r>
              <w:t xml:space="preserve">ного союза от 28.05.2010 №299, </w:t>
            </w:r>
            <w:r w:rsidRPr="00150DB3">
              <w:t>Санитарных норм и правил «Требование к миграции химических веществ, выделяющихся из материалов, контактирующих с пищевыми продуктами», Гигиенического норматива «Предельно допустимые количества химических веществ, выделяющихся из материалов, контактирующих с пищевыми продуктами», утвержденных постановлением МЗ Республики Беларусь от 30.12.2014 №119</w:t>
            </w:r>
            <w:r>
              <w:t>.</w:t>
            </w:r>
          </w:p>
        </w:tc>
      </w:tr>
      <w:tr w:rsidR="00E66B41" w14:paraId="1436147B" w14:textId="77777777">
        <w:tc>
          <w:tcPr>
            <w:tcW w:w="560" w:type="dxa"/>
          </w:tcPr>
          <w:p w14:paraId="6A5B53B7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86" w:type="dxa"/>
          </w:tcPr>
          <w:p w14:paraId="4CA78E96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20">
              <w:rPr>
                <w:rFonts w:ascii="Times New Roman" w:hAnsi="Times New Roman" w:cs="Times New Roman"/>
                <w:sz w:val="24"/>
                <w:szCs w:val="24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4805" w:type="dxa"/>
          </w:tcPr>
          <w:p w14:paraId="5315FB0A" w14:textId="77777777" w:rsidR="00E66B41" w:rsidRDefault="00E345E5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дезактивирующие средства хранятся без поддона;</w:t>
            </w:r>
          </w:p>
          <w:p w14:paraId="0D4C93B7" w14:textId="77777777" w:rsidR="00E345E5" w:rsidRDefault="00E345E5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отсутствует информация о правилах личной гигиены и оказания первой помощи.</w:t>
            </w:r>
          </w:p>
        </w:tc>
        <w:tc>
          <w:tcPr>
            <w:tcW w:w="6353" w:type="dxa"/>
          </w:tcPr>
          <w:p w14:paraId="4DCB883B" w14:textId="77777777" w:rsidR="00E66B41" w:rsidRDefault="00E345E5" w:rsidP="00723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36, п. 38 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 xml:space="preserve">«Специфических санитарно-эпидемиологических требований к содержанию и эксплуатации объектов 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>агропромышленного комплекса и объект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деятельность которых потенциально опасна для населения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», утверждённых постановлением Совета Министров Республики Беларусь от 24.01.2020 № 42.</w:t>
            </w:r>
          </w:p>
        </w:tc>
      </w:tr>
      <w:tr w:rsidR="00E66B41" w14:paraId="164A72B1" w14:textId="77777777">
        <w:tc>
          <w:tcPr>
            <w:tcW w:w="560" w:type="dxa"/>
          </w:tcPr>
          <w:p w14:paraId="79BC6C60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6" w:type="dxa"/>
          </w:tcPr>
          <w:p w14:paraId="4C9699D5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Объекты, осуществляющие ремонт и техническое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обслуживание транспортных средств </w:t>
            </w:r>
          </w:p>
        </w:tc>
        <w:tc>
          <w:tcPr>
            <w:tcW w:w="4805" w:type="dxa"/>
          </w:tcPr>
          <w:p w14:paraId="48985D11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14:paraId="1837231B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 w14:paraId="402F495B" w14:textId="77777777">
        <w:tc>
          <w:tcPr>
            <w:tcW w:w="560" w:type="dxa"/>
          </w:tcPr>
          <w:p w14:paraId="411EA666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6" w:type="dxa"/>
          </w:tcPr>
          <w:p w14:paraId="4FE27670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20">
              <w:rPr>
                <w:rFonts w:ascii="Times New Roman" w:hAnsi="Times New Roman" w:cs="Times New Roman"/>
                <w:sz w:val="24"/>
                <w:szCs w:val="24"/>
              </w:rPr>
              <w:t>Условия труда работающих</w:t>
            </w:r>
          </w:p>
        </w:tc>
        <w:tc>
          <w:tcPr>
            <w:tcW w:w="4805" w:type="dxa"/>
          </w:tcPr>
          <w:p w14:paraId="3DE6894B" w14:textId="77777777" w:rsidR="00E345E5" w:rsidRDefault="00E345E5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обеспечен контроль за сроками годности лекарственных средств;</w:t>
            </w:r>
          </w:p>
          <w:p w14:paraId="502DDD95" w14:textId="77777777" w:rsidR="00E345E5" w:rsidRDefault="00E345E5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помещении не предусмотрена механическая система вентиляции;</w:t>
            </w:r>
          </w:p>
          <w:p w14:paraId="0A9A8715" w14:textId="77777777" w:rsidR="00E66B41" w:rsidRDefault="00E345E5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подножная решетка у рабочего места станочника имеет дефект.</w:t>
            </w:r>
          </w:p>
        </w:tc>
        <w:tc>
          <w:tcPr>
            <w:tcW w:w="6353" w:type="dxa"/>
          </w:tcPr>
          <w:p w14:paraId="653CDDF5" w14:textId="77777777" w:rsidR="00E66B41" w:rsidRDefault="005F7E61" w:rsidP="00723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45E5">
              <w:rPr>
                <w:rFonts w:ascii="Times New Roman" w:hAnsi="Times New Roman" w:cs="Times New Roman"/>
                <w:sz w:val="24"/>
                <w:szCs w:val="24"/>
              </w:rPr>
              <w:t xml:space="preserve">. 10, п. 19, п. 31 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>Общи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санитарно-эпидемиологически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>, утв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ерждённых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 xml:space="preserve"> Декретом Президента Республики Беларусь от 23.11.2017 №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1BFC15" w14:textId="77777777"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2AA0A" w14:textId="77777777"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21794" w14:textId="77777777" w:rsidR="00E66B41" w:rsidRDefault="00E66B41" w:rsidP="00E345E5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 w14:paraId="482DFF25" w14:textId="77777777" w:rsidTr="003F5393">
        <w:trPr>
          <w:trHeight w:val="4518"/>
        </w:trPr>
        <w:tc>
          <w:tcPr>
            <w:tcW w:w="560" w:type="dxa"/>
          </w:tcPr>
          <w:p w14:paraId="711DF190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86" w:type="dxa"/>
          </w:tcPr>
          <w:p w14:paraId="24C9026C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4805" w:type="dxa"/>
          </w:tcPr>
          <w:p w14:paraId="4E6EAC4B" w14:textId="77777777" w:rsidR="003F5393" w:rsidRDefault="003F5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санитарные узлы не укомплектованы туалетной бумагой, умывальники не укомплектованы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электрополотенцами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держателями с бумажными салфетками (разовыми полотенцами)</w:t>
            </w:r>
          </w:p>
          <w:p w14:paraId="06D4A8E5" w14:textId="77777777" w:rsidR="003F5393" w:rsidRDefault="003F5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5FFF08" w14:textId="77777777" w:rsidR="00E66B41" w:rsidRDefault="00C77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нарушение требований к мытью посуды ручным способом, сушке посуды;</w:t>
            </w:r>
          </w:p>
          <w:p w14:paraId="28C7A555" w14:textId="77777777" w:rsidR="00E66B41" w:rsidRDefault="00E66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1E760A" w14:textId="77777777" w:rsidR="00E66B41" w:rsidRDefault="003F5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757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несоблюдение установленных изготовителем условий хранения пищевых продуктов, отсутствие приборов контроля за температурно-влажностным режимом;</w:t>
            </w:r>
          </w:p>
          <w:p w14:paraId="41A30E09" w14:textId="77777777" w:rsidR="003F5393" w:rsidRDefault="003F5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5E5626" w14:textId="77777777" w:rsidR="00E66B41" w:rsidRDefault="00C77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столовой и кухонной посуды, кухонного инвентаря с дефектами.</w:t>
            </w:r>
          </w:p>
          <w:p w14:paraId="691BB257" w14:textId="77777777" w:rsidR="00E66B41" w:rsidRDefault="00E66B41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14:paraId="669598D5" w14:textId="77777777" w:rsidR="00E66B41" w:rsidRDefault="00C77579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Специфические санитарно-эпидемиологические требования к содержанию и эксплуатации учреждений образования, утв. Постановление Совета Министров Республики Беларусь 07.08.2022 №525 (далее ССЭТ №525).</w:t>
            </w:r>
          </w:p>
          <w:p w14:paraId="14150C6E" w14:textId="77777777" w:rsidR="003F5393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  <w:p w14:paraId="068AA4C4" w14:textId="77777777" w:rsidR="003F5393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FADA7" w14:textId="77777777" w:rsidR="00E66B41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п.137, </w:t>
            </w:r>
            <w:r w:rsidR="00C7757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14:paraId="131586DC" w14:textId="77777777" w:rsidR="00E66B41" w:rsidRDefault="00E66B41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35953" w14:textId="77777777" w:rsidR="003F5393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68FDC" w14:textId="77777777" w:rsidR="00E66B41" w:rsidRDefault="00C77579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п.143</w:t>
            </w:r>
            <w:r w:rsidR="003F5393">
              <w:rPr>
                <w:rFonts w:ascii="Times New Roman" w:hAnsi="Times New Roman" w:cs="Times New Roman"/>
                <w:sz w:val="24"/>
                <w:szCs w:val="24"/>
              </w:rPr>
              <w:t>, 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14:paraId="7729A211" w14:textId="77777777" w:rsidR="00E66B41" w:rsidRDefault="00E66B41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B5A65" w14:textId="77777777" w:rsidR="00E66B41" w:rsidRDefault="00E66B41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77DAD" w14:textId="77777777" w:rsidR="003F5393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D3D67" w14:textId="77777777" w:rsidR="003F5393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94CF1" w14:textId="77777777" w:rsidR="00E66B41" w:rsidRDefault="00C77579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Республики Беларусь от 23.11.2017 №7 п.9</w:t>
            </w:r>
          </w:p>
          <w:p w14:paraId="2D69A00E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 w14:paraId="6B6E489C" w14:textId="77777777">
        <w:tc>
          <w:tcPr>
            <w:tcW w:w="560" w:type="dxa"/>
          </w:tcPr>
          <w:p w14:paraId="27A201EA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86" w:type="dxa"/>
          </w:tcPr>
          <w:p w14:paraId="0D302ED3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20">
              <w:rPr>
                <w:rFonts w:ascii="Times New Roman" w:hAnsi="Times New Roman" w:cs="Times New Roman"/>
                <w:sz w:val="24"/>
                <w:szCs w:val="24"/>
              </w:rPr>
              <w:t>Санаторно-курортные и оздоровительные организации</w:t>
            </w:r>
          </w:p>
        </w:tc>
        <w:tc>
          <w:tcPr>
            <w:tcW w:w="4805" w:type="dxa"/>
          </w:tcPr>
          <w:p w14:paraId="0C810CB4" w14:textId="77777777" w:rsidR="00723E65" w:rsidRDefault="00C77579" w:rsidP="00723E6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>в помещении для хранения уборочного инвентаря отсутствует маркировка уборочного инвентаря для туалетов.</w:t>
            </w:r>
          </w:p>
          <w:p w14:paraId="4DD103C5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14:paraId="668A871D" w14:textId="77777777" w:rsidR="00E66B41" w:rsidRDefault="00723E6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723E6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3E65">
              <w:rPr>
                <w:rFonts w:ascii="Times New Roman" w:hAnsi="Times New Roman" w:cs="Times New Roman"/>
                <w:sz w:val="24"/>
                <w:szCs w:val="24"/>
              </w:rPr>
              <w:t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3E65">
              <w:rPr>
                <w:rFonts w:ascii="Times New Roman" w:hAnsi="Times New Roman" w:cs="Times New Roman"/>
                <w:sz w:val="24"/>
                <w:szCs w:val="24"/>
              </w:rPr>
              <w:t>, утверждённых Декретом Президента Республики Беларусь от 23.11.2017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6B41" w14:paraId="2492E723" w14:textId="77777777">
        <w:tc>
          <w:tcPr>
            <w:tcW w:w="560" w:type="dxa"/>
          </w:tcPr>
          <w:p w14:paraId="00E48A27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586" w:type="dxa"/>
          </w:tcPr>
          <w:p w14:paraId="5A94A8D9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20">
              <w:rPr>
                <w:rFonts w:ascii="Times New Roman" w:hAnsi="Times New Roman" w:cs="Times New Roman"/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4805" w:type="dxa"/>
          </w:tcPr>
          <w:p w14:paraId="141E6CE5" w14:textId="77777777" w:rsidR="00E66B41" w:rsidRPr="00723E65" w:rsidRDefault="00C77579" w:rsidP="00723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вода из источников централизованного питьевого водоснабжения не соответствует гигиеническим нормативам по показателю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723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E4446E2" w14:textId="77777777" w:rsidR="00E66B41" w:rsidRDefault="00910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0099">
              <w:rPr>
                <w:rFonts w:ascii="Times New Roman" w:hAnsi="Times New Roman"/>
                <w:sz w:val="24"/>
                <w:szCs w:val="24"/>
              </w:rPr>
              <w:t>по периметру оголовка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колодца</w:t>
            </w:r>
            <w:r w:rsidRPr="00910099">
              <w:rPr>
                <w:rFonts w:ascii="Times New Roman" w:hAnsi="Times New Roman"/>
                <w:sz w:val="24"/>
                <w:szCs w:val="24"/>
              </w:rPr>
              <w:t xml:space="preserve"> не выполнен «замок» из тщательно уплотненной глины; отсутствует скамья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53" w:type="dxa"/>
          </w:tcPr>
          <w:p w14:paraId="4C60470F" w14:textId="77777777" w:rsidR="00E66B41" w:rsidRDefault="0091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21, п</w:t>
            </w:r>
            <w:r w:rsidRPr="00910099">
              <w:rPr>
                <w:rFonts w:ascii="Times New Roman" w:hAnsi="Times New Roman" w:cs="Times New Roman"/>
                <w:sz w:val="24"/>
                <w:szCs w:val="24"/>
              </w:rPr>
              <w:t>. 39 «Специфические санитарно-эпидемиологические требования к содержанию и эксплуатации источников и систем питьевого водоснабжения», утвержденных постановлением Совета Министров Республики Беларусь от 19.12.2018 № 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6B41" w14:paraId="45D10E38" w14:textId="77777777">
        <w:tc>
          <w:tcPr>
            <w:tcW w:w="560" w:type="dxa"/>
          </w:tcPr>
          <w:p w14:paraId="32B9F7A4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86" w:type="dxa"/>
          </w:tcPr>
          <w:p w14:paraId="235E24D3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20">
              <w:rPr>
                <w:rFonts w:ascii="Times New Roman" w:hAnsi="Times New Roman" w:cs="Times New Roman"/>
                <w:sz w:val="24"/>
                <w:szCs w:val="24"/>
              </w:rPr>
              <w:t>Объекты по оказанию бытовых услуг</w:t>
            </w:r>
          </w:p>
        </w:tc>
        <w:tc>
          <w:tcPr>
            <w:tcW w:w="4805" w:type="dxa"/>
          </w:tcPr>
          <w:p w14:paraId="6DB768C0" w14:textId="77777777" w:rsidR="00910099" w:rsidRPr="00910099" w:rsidRDefault="00C77579" w:rsidP="0091009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00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0099" w:rsidRPr="00910099">
              <w:rPr>
                <w:rFonts w:ascii="Times New Roman" w:hAnsi="Times New Roman" w:cs="Times New Roman"/>
                <w:sz w:val="24"/>
                <w:szCs w:val="24"/>
              </w:rPr>
              <w:t>окрытия стен и потолков раздевалки перед моечным отделением бани имеют следы протекания и признаки поражений грибком, покрытия стен в предбаннике имеют трещины</w:t>
            </w:r>
            <w:r w:rsidR="00910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3A6D23" w14:textId="77777777" w:rsidR="00910099" w:rsidRPr="00910099" w:rsidRDefault="00910099" w:rsidP="0091009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910099">
              <w:rPr>
                <w:rFonts w:ascii="Times New Roman" w:hAnsi="Times New Roman" w:cs="Times New Roman"/>
                <w:sz w:val="24"/>
                <w:szCs w:val="24"/>
              </w:rPr>
              <w:t>борудование, мебель объекта не находятся в исправном состоянии и не имеют покрытие, выполненное из материалов, стойких к влажной обработке с применением моющих, дезинфицирующих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799408" w14:textId="77777777" w:rsidR="00910099" w:rsidRPr="00910099" w:rsidRDefault="00910099" w:rsidP="0091009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910099">
              <w:rPr>
                <w:rFonts w:ascii="Times New Roman" w:hAnsi="Times New Roman" w:cs="Times New Roman"/>
                <w:sz w:val="24"/>
                <w:szCs w:val="24"/>
              </w:rPr>
              <w:t>азы, предназначенные для мытья, не выполнены из материалов, устойчивых к коррозии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30D936" w14:textId="77777777" w:rsidR="00910099" w:rsidRDefault="00910099" w:rsidP="0091009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910099">
              <w:rPr>
                <w:rFonts w:ascii="Times New Roman" w:hAnsi="Times New Roman" w:cs="Times New Roman"/>
                <w:sz w:val="24"/>
                <w:szCs w:val="24"/>
              </w:rPr>
              <w:t>светительные приборы не содержатся в исправном состоянии, нарушена целостность защитной арматуры осветительного прибора в предбаннике.</w:t>
            </w:r>
          </w:p>
          <w:p w14:paraId="4009D272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14:paraId="53DB338F" w14:textId="77777777" w:rsidR="00E66B41" w:rsidRDefault="0091009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7579">
              <w:rPr>
                <w:rFonts w:ascii="Times New Roman" w:hAnsi="Times New Roman" w:cs="Times New Roman"/>
                <w:sz w:val="24"/>
                <w:szCs w:val="24"/>
              </w:rPr>
              <w:t>. 17, п.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7579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77579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утверждённые постановлением Министерства здравоохранения Республики Беларусь от 16.05.2022 № 44.  </w:t>
            </w:r>
          </w:p>
          <w:p w14:paraId="1B55CE1E" w14:textId="77777777" w:rsidR="00910099" w:rsidRDefault="0091009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0099">
              <w:rPr>
                <w:rFonts w:ascii="Times New Roman" w:hAnsi="Times New Roman" w:cs="Times New Roman"/>
                <w:sz w:val="24"/>
                <w:szCs w:val="24"/>
              </w:rPr>
              <w:t>. 20 «Общих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 7.</w:t>
            </w:r>
          </w:p>
        </w:tc>
      </w:tr>
      <w:tr w:rsidR="00E66B41" w14:paraId="23E193E1" w14:textId="77777777">
        <w:tc>
          <w:tcPr>
            <w:tcW w:w="560" w:type="dxa"/>
          </w:tcPr>
          <w:p w14:paraId="001B5277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86" w:type="dxa"/>
          </w:tcPr>
          <w:p w14:paraId="333743B9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20">
              <w:rPr>
                <w:rFonts w:ascii="Times New Roman" w:hAnsi="Times New Roman" w:cs="Times New Roman"/>
                <w:sz w:val="24"/>
                <w:szCs w:val="24"/>
              </w:rPr>
              <w:t>Общежития и иные места проживания</w:t>
            </w:r>
          </w:p>
        </w:tc>
        <w:tc>
          <w:tcPr>
            <w:tcW w:w="4805" w:type="dxa"/>
          </w:tcPr>
          <w:p w14:paraId="6A2DD54A" w14:textId="77777777" w:rsidR="00910099" w:rsidRPr="00910099" w:rsidRDefault="00C77579" w:rsidP="0091009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009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10099" w:rsidRPr="00910099">
              <w:rPr>
                <w:rFonts w:ascii="Times New Roman" w:hAnsi="Times New Roman" w:cs="Times New Roman"/>
                <w:sz w:val="24"/>
                <w:szCs w:val="24"/>
              </w:rPr>
              <w:t xml:space="preserve"> подвале гостиницы, в раздевалке, уборочный инвентарь, моющие средства и средства дезинфекции не хранятся в специально выделенном месте (хранились в туалете в открытом виде).</w:t>
            </w:r>
          </w:p>
          <w:p w14:paraId="7B5C723D" w14:textId="77777777" w:rsidR="00910099" w:rsidRPr="00910099" w:rsidRDefault="00910099" w:rsidP="0091009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910099">
              <w:rPr>
                <w:rFonts w:ascii="Times New Roman" w:hAnsi="Times New Roman" w:cs="Times New Roman"/>
                <w:sz w:val="24"/>
                <w:szCs w:val="24"/>
              </w:rPr>
              <w:t>е поддерживается чистота в туалете женской раздевалки (имеется паутина).</w:t>
            </w:r>
          </w:p>
          <w:p w14:paraId="24977FC1" w14:textId="77777777" w:rsidR="00E66B41" w:rsidRDefault="00910099" w:rsidP="0091009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910099">
              <w:rPr>
                <w:rFonts w:ascii="Times New Roman" w:hAnsi="Times New Roman" w:cs="Times New Roman"/>
                <w:sz w:val="24"/>
                <w:szCs w:val="24"/>
              </w:rPr>
              <w:t xml:space="preserve"> женской душевой не все душевые кабинки оборудованы вешалками (крючками) для полотенец и мочалок.</w:t>
            </w:r>
          </w:p>
        </w:tc>
        <w:tc>
          <w:tcPr>
            <w:tcW w:w="6353" w:type="dxa"/>
          </w:tcPr>
          <w:p w14:paraId="630CD0AC" w14:textId="77777777" w:rsidR="00E66B41" w:rsidRDefault="0091009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00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п. 6</w:t>
            </w:r>
            <w:r w:rsidRPr="0091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0099">
              <w:rPr>
                <w:rFonts w:ascii="Times New Roman" w:hAnsi="Times New Roman" w:cs="Times New Roman"/>
                <w:sz w:val="24"/>
                <w:szCs w:val="24"/>
              </w:rPr>
              <w:t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0099">
              <w:rPr>
                <w:rFonts w:ascii="Times New Roman" w:hAnsi="Times New Roman" w:cs="Times New Roman"/>
                <w:sz w:val="24"/>
                <w:szCs w:val="24"/>
              </w:rPr>
              <w:t>, утверждённых Декретом Президента Республики Беларусь от 23.11.2017 № 7.</w:t>
            </w:r>
          </w:p>
          <w:p w14:paraId="7DAE5436" w14:textId="77777777" w:rsidR="00910099" w:rsidRDefault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. 23 Санитарных норм и правил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утверждённых постановлением Министерства здравоохранения Республики Беларусь от 16.05.2022 № 44.</w:t>
            </w:r>
          </w:p>
        </w:tc>
      </w:tr>
      <w:tr w:rsidR="00E66B41" w14:paraId="290179D9" w14:textId="77777777">
        <w:tc>
          <w:tcPr>
            <w:tcW w:w="560" w:type="dxa"/>
          </w:tcPr>
          <w:p w14:paraId="1FF2E6BF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86" w:type="dxa"/>
          </w:tcPr>
          <w:p w14:paraId="448AF638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20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4805" w:type="dxa"/>
          </w:tcPr>
          <w:p w14:paraId="22148B1A" w14:textId="77777777" w:rsidR="0012767A" w:rsidRPr="0012767A" w:rsidRDefault="00C77579" w:rsidP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767A" w:rsidRPr="0012767A">
              <w:rPr>
                <w:rFonts w:ascii="Times New Roman" w:hAnsi="Times New Roman" w:cs="Times New Roman"/>
                <w:sz w:val="24"/>
                <w:szCs w:val="24"/>
              </w:rPr>
              <w:t>замусорены территории многоквартирных жилых домов</w:t>
            </w:r>
            <w:r w:rsidR="001276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29263C" w14:textId="77777777" w:rsidR="0012767A" w:rsidRPr="0012767A" w:rsidRDefault="0012767A" w:rsidP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- замусорена площадка для хозяйственно-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бытовой деятельности (для сушки белья)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AC91B5" w14:textId="77777777" w:rsidR="0012767A" w:rsidRPr="0012767A" w:rsidRDefault="0012767A" w:rsidP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- замусорены детские игровые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5E924A" w14:textId="77777777" w:rsidR="00E66B41" w:rsidRDefault="0012767A" w:rsidP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не содержатся в чистоте (некачественное проведение уборки) подъезды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3" w:type="dxa"/>
          </w:tcPr>
          <w:p w14:paraId="5C1EE9F0" w14:textId="77777777" w:rsidR="00E66B41" w:rsidRDefault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14, п. 26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Санитарных норм, правил и гигиенических нормативов «Требования к устройству, оборудованию и содержанию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 xml:space="preserve">жилых домов», 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утверждённых постановлением Министерства здравоохранения Республики Беларусь от 20.08.2015 № 95.</w:t>
            </w:r>
          </w:p>
        </w:tc>
      </w:tr>
      <w:tr w:rsidR="00E66B41" w14:paraId="5284B1B6" w14:textId="77777777">
        <w:tc>
          <w:tcPr>
            <w:tcW w:w="560" w:type="dxa"/>
          </w:tcPr>
          <w:p w14:paraId="38AC559F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86" w:type="dxa"/>
          </w:tcPr>
          <w:p w14:paraId="465D7BCB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</w:t>
            </w:r>
          </w:p>
        </w:tc>
        <w:tc>
          <w:tcPr>
            <w:tcW w:w="4805" w:type="dxa"/>
          </w:tcPr>
          <w:p w14:paraId="0B62FC15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14:paraId="6F6D633B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 w14:paraId="250BE509" w14:textId="77777777">
        <w:tc>
          <w:tcPr>
            <w:tcW w:w="560" w:type="dxa"/>
          </w:tcPr>
          <w:p w14:paraId="47A286E2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86" w:type="dxa"/>
          </w:tcPr>
          <w:p w14:paraId="411D57EE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20">
              <w:rPr>
                <w:rFonts w:ascii="Times New Roman" w:hAnsi="Times New Roman" w:cs="Times New Roman"/>
                <w:sz w:val="24"/>
                <w:szCs w:val="24"/>
              </w:rPr>
              <w:t>Территории населённых пунктов и организаций</w:t>
            </w:r>
            <w:bookmarkStart w:id="0" w:name="_GoBack"/>
            <w:bookmarkEnd w:id="0"/>
            <w:r w:rsidR="0041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</w:tcPr>
          <w:p w14:paraId="1DC31869" w14:textId="77777777" w:rsidR="0012767A" w:rsidRPr="0012767A" w:rsidRDefault="00C77579" w:rsidP="0012767A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767A" w:rsidRPr="0012767A">
              <w:rPr>
                <w:rFonts w:ascii="Times New Roman" w:hAnsi="Times New Roman" w:cs="Times New Roman"/>
                <w:sz w:val="24"/>
                <w:szCs w:val="24"/>
              </w:rPr>
              <w:t>замусорены общедоступные территории</w:t>
            </w:r>
            <w:r w:rsidR="001276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2767A" w:rsidRPr="0012767A">
              <w:rPr>
                <w:rFonts w:ascii="Times New Roman" w:hAnsi="Times New Roman" w:cs="Times New Roman"/>
                <w:sz w:val="24"/>
                <w:szCs w:val="24"/>
              </w:rPr>
              <w:t>овраг перед жилым домом</w:t>
            </w:r>
            <w:r w:rsidR="001276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767A" w:rsidRPr="0012767A">
              <w:rPr>
                <w:rFonts w:ascii="Times New Roman" w:hAnsi="Times New Roman" w:cs="Times New Roman"/>
                <w:sz w:val="24"/>
                <w:szCs w:val="24"/>
              </w:rPr>
              <w:t>обочины тротуара и кюветы</w:t>
            </w:r>
            <w:r w:rsidR="001276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08C2A8A" w14:textId="77777777" w:rsidR="0012767A" w:rsidRPr="0012767A" w:rsidRDefault="0012767A" w:rsidP="0012767A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обнаружена несанкционированная свалка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48EB63" w14:textId="77777777" w:rsidR="0012767A" w:rsidRDefault="0012767A" w:rsidP="0012767A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не содержится в исправном состоянии надворный туалет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7B2D74" w14:textId="77777777" w:rsidR="0012767A" w:rsidRDefault="0012767A" w:rsidP="0012767A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складируется крупногабаритный мусор на территориях контейнерных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8B719D" w14:textId="77777777" w:rsidR="00E66B41" w:rsidRDefault="0012767A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е осуществлено скашивание сорных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3" w:type="dxa"/>
          </w:tcPr>
          <w:p w14:paraId="04926FE7" w14:textId="77777777" w:rsidR="00E66B41" w:rsidRDefault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8, п. 13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Санитарных норм и правил «Санитарно-эпидемиологические требования к содержанию и эксплуатации территорий», утверждённых постановлением Министерства здравоохранения Республики Беларусь от 02.02.2023 № 22.</w:t>
            </w:r>
          </w:p>
          <w:p w14:paraId="00DB988F" w14:textId="77777777" w:rsidR="00E66B41" w:rsidRDefault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. 5.4 «Правил благоустройства и со-держания населённых пунктов», утверждённых постановлением Совета Министров Республики Беларусь от 28.11.2012 № 1087.</w:t>
            </w:r>
          </w:p>
          <w:p w14:paraId="03785CCD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CD674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 w14:paraId="2A868926" w14:textId="77777777">
        <w:tc>
          <w:tcPr>
            <w:tcW w:w="560" w:type="dxa"/>
          </w:tcPr>
          <w:p w14:paraId="545E4A08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86" w:type="dxa"/>
          </w:tcPr>
          <w:p w14:paraId="404B04D9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4805" w:type="dxa"/>
          </w:tcPr>
          <w:p w14:paraId="1905E0E9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14:paraId="11920996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 w14:paraId="4B0FE0E8" w14:textId="77777777">
        <w:tc>
          <w:tcPr>
            <w:tcW w:w="560" w:type="dxa"/>
          </w:tcPr>
          <w:p w14:paraId="06483F7D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86" w:type="dxa"/>
          </w:tcPr>
          <w:p w14:paraId="1CB8593B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Радиационные объекты</w:t>
            </w:r>
          </w:p>
        </w:tc>
        <w:tc>
          <w:tcPr>
            <w:tcW w:w="4805" w:type="dxa"/>
          </w:tcPr>
          <w:p w14:paraId="6743F676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14:paraId="3552F864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2A7" w14:paraId="33D63B4B" w14:textId="77777777">
        <w:tc>
          <w:tcPr>
            <w:tcW w:w="560" w:type="dxa"/>
          </w:tcPr>
          <w:p w14:paraId="3B33F02F" w14:textId="77777777"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86" w:type="dxa"/>
          </w:tcPr>
          <w:p w14:paraId="529214FD" w14:textId="77777777"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4805" w:type="dxa"/>
          </w:tcPr>
          <w:p w14:paraId="493C068D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дезинфекции, предстерилизационной очистки и стерилизации в соответствии с актами законодательства и инструкциями производителей;</w:t>
            </w:r>
          </w:p>
          <w:p w14:paraId="1ED4247E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B88C45F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8E25F1B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в чистоте помещений организации, находящихся в них санитарно-технических изделий и оборудования;</w:t>
            </w:r>
          </w:p>
          <w:p w14:paraId="7F676C8A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DBBF341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E6FC7AC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14C0120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BD41B56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329B5F7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производственного контроля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 том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числе лабораторного не в полном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объёме;</w:t>
            </w:r>
          </w:p>
          <w:p w14:paraId="3236AB29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65102FB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CEC5524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318B0698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3D88B7C1" w14:textId="77777777" w:rsidR="00E802A7" w:rsidRPr="00F434CF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антисептики кожи рук</w:t>
            </w:r>
          </w:p>
          <w:p w14:paraId="40FE4C57" w14:textId="77777777" w:rsidR="00E802A7" w:rsidRPr="00F434CF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6C38EA7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7448FD5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C4EBF43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40C41DB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5476A91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FD007C1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 натуральных норм питания пациентов.</w:t>
            </w:r>
          </w:p>
          <w:p w14:paraId="4AC6511A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14:paraId="3522320E" w14:textId="77777777"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111,116.Специфических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№130( в редакции постановления Совмина от 02.02.2022 №63).</w:t>
            </w:r>
          </w:p>
          <w:p w14:paraId="7BE7143B" w14:textId="77777777" w:rsidR="00E802A7" w:rsidRDefault="00E802A7" w:rsidP="00E80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010C5" w14:textId="77777777"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п.80.Специфических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130(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редакции постановления Совмина от 02.02.2022 №63).</w:t>
            </w:r>
          </w:p>
          <w:p w14:paraId="7C9040C9" w14:textId="77777777" w:rsidR="00E802A7" w:rsidRDefault="00E802A7" w:rsidP="00E80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25C86" w14:textId="77777777"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фармацевтическую деятельность» утвержденных Постановлением Совета Министров Республики Беларусь 03.03.2020 №130(в редакции постановления Совмина от 02.02.2022 №63).</w:t>
            </w:r>
          </w:p>
          <w:p w14:paraId="6C74641B" w14:textId="77777777"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1616F" w14:textId="77777777"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к специфическим санитарно-эпидемиологическим требованиям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№130(в редакции постановления Совмина от 02.02.2022 №63).</w:t>
            </w:r>
          </w:p>
          <w:p w14:paraId="2973C275" w14:textId="77777777" w:rsidR="00E802A7" w:rsidRDefault="00E802A7" w:rsidP="00E8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7C1E4" w14:textId="77777777" w:rsidR="00E802A7" w:rsidRDefault="00E802A7" w:rsidP="00E8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п.5.Инсрукции о порядке организации диетического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питания.Утвержденной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Министерства здравоохранения Республики Беларусь 21.11.2019 №106.</w:t>
            </w:r>
          </w:p>
        </w:tc>
      </w:tr>
    </w:tbl>
    <w:p w14:paraId="3CAD8290" w14:textId="77777777" w:rsidR="00E66B41" w:rsidRDefault="00E66B41">
      <w:pPr>
        <w:spacing w:after="0" w:line="240" w:lineRule="exact"/>
        <w:jc w:val="both"/>
        <w:rPr>
          <w:rFonts w:ascii="Times New Roman" w:hAnsi="Times New Roman" w:cs="Times New Roman"/>
        </w:rPr>
      </w:pPr>
    </w:p>
    <w:sectPr w:rsidR="00E66B41" w:rsidSect="00CC57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FBBBD" w14:textId="77777777" w:rsidR="006D7D1A" w:rsidRDefault="006D7D1A">
      <w:pPr>
        <w:spacing w:line="240" w:lineRule="auto"/>
      </w:pPr>
      <w:r>
        <w:separator/>
      </w:r>
    </w:p>
  </w:endnote>
  <w:endnote w:type="continuationSeparator" w:id="0">
    <w:p w14:paraId="374AFDBB" w14:textId="77777777" w:rsidR="006D7D1A" w:rsidRDefault="006D7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566AA" w14:textId="77777777" w:rsidR="006D7D1A" w:rsidRDefault="006D7D1A">
      <w:pPr>
        <w:spacing w:after="0"/>
      </w:pPr>
      <w:r>
        <w:separator/>
      </w:r>
    </w:p>
  </w:footnote>
  <w:footnote w:type="continuationSeparator" w:id="0">
    <w:p w14:paraId="31369AC7" w14:textId="77777777" w:rsidR="006D7D1A" w:rsidRDefault="006D7D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C40"/>
    <w:rsid w:val="00050C20"/>
    <w:rsid w:val="000B69F5"/>
    <w:rsid w:val="0012767A"/>
    <w:rsid w:val="00136151"/>
    <w:rsid w:val="001831DA"/>
    <w:rsid w:val="001F52BD"/>
    <w:rsid w:val="00247E94"/>
    <w:rsid w:val="00293624"/>
    <w:rsid w:val="002B6526"/>
    <w:rsid w:val="002D5144"/>
    <w:rsid w:val="0034701F"/>
    <w:rsid w:val="003B284A"/>
    <w:rsid w:val="003E6003"/>
    <w:rsid w:val="003F5393"/>
    <w:rsid w:val="004176A9"/>
    <w:rsid w:val="004259DB"/>
    <w:rsid w:val="00494A61"/>
    <w:rsid w:val="004F6897"/>
    <w:rsid w:val="005219AE"/>
    <w:rsid w:val="00583003"/>
    <w:rsid w:val="005F7E61"/>
    <w:rsid w:val="00606B6E"/>
    <w:rsid w:val="00617641"/>
    <w:rsid w:val="00654E1F"/>
    <w:rsid w:val="006836D8"/>
    <w:rsid w:val="00684A7F"/>
    <w:rsid w:val="006A638C"/>
    <w:rsid w:val="006D7D1A"/>
    <w:rsid w:val="00723E65"/>
    <w:rsid w:val="007F0F6E"/>
    <w:rsid w:val="0084642E"/>
    <w:rsid w:val="00910099"/>
    <w:rsid w:val="0099355A"/>
    <w:rsid w:val="009B722C"/>
    <w:rsid w:val="00A450E7"/>
    <w:rsid w:val="00A62BA6"/>
    <w:rsid w:val="00A65C40"/>
    <w:rsid w:val="00A86801"/>
    <w:rsid w:val="00AD7617"/>
    <w:rsid w:val="00B06D04"/>
    <w:rsid w:val="00C44820"/>
    <w:rsid w:val="00C77579"/>
    <w:rsid w:val="00CC5700"/>
    <w:rsid w:val="00D97C37"/>
    <w:rsid w:val="00DE7198"/>
    <w:rsid w:val="00E06884"/>
    <w:rsid w:val="00E1567E"/>
    <w:rsid w:val="00E345E5"/>
    <w:rsid w:val="00E66B41"/>
    <w:rsid w:val="00E802A7"/>
    <w:rsid w:val="00EB6255"/>
    <w:rsid w:val="00F0700E"/>
    <w:rsid w:val="00F24E15"/>
    <w:rsid w:val="00F33F10"/>
    <w:rsid w:val="00F42B79"/>
    <w:rsid w:val="00F56229"/>
    <w:rsid w:val="00FD3632"/>
    <w:rsid w:val="00FD6196"/>
    <w:rsid w:val="016924C9"/>
    <w:rsid w:val="581C18D6"/>
    <w:rsid w:val="5C5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C8C5"/>
  <w15:docId w15:val="{90FC64DB-C748-4EA3-A8E1-16C04C86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C5700"/>
    <w:pPr>
      <w:spacing w:after="120"/>
      <w:ind w:left="283"/>
    </w:pPr>
  </w:style>
  <w:style w:type="table" w:styleId="a5">
    <w:name w:val="Table Grid"/>
    <w:basedOn w:val="a1"/>
    <w:uiPriority w:val="39"/>
    <w:rsid w:val="00CC5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uiPriority w:val="99"/>
    <w:rsid w:val="00CC5700"/>
  </w:style>
  <w:style w:type="paragraph" w:customStyle="1" w:styleId="newncpi0">
    <w:name w:val="newncpi0"/>
    <w:basedOn w:val="a"/>
    <w:rsid w:val="00CC570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лёня кардоба</dc:creator>
  <cp:lastModifiedBy>Пользователь Windows</cp:lastModifiedBy>
  <cp:revision>20</cp:revision>
  <dcterms:created xsi:type="dcterms:W3CDTF">2022-12-31T15:29:00Z</dcterms:created>
  <dcterms:modified xsi:type="dcterms:W3CDTF">2024-07-09T12:55:00Z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42ADEC4C2B8E4FC0AC1D6052A91DDC29</vt:lpwstr>
  </property>
</Properties>
</file>