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9CA" w:rsidRPr="00D779CA" w:rsidRDefault="00D779CA" w:rsidP="00D779CA">
      <w:pPr>
        <w:jc w:val="center"/>
      </w:pPr>
      <w:r w:rsidRPr="00D779CA">
        <w:t>ГУ «</w:t>
      </w:r>
      <w:proofErr w:type="spellStart"/>
      <w:r w:rsidRPr="00D779CA">
        <w:t>Городокский</w:t>
      </w:r>
      <w:proofErr w:type="spellEnd"/>
      <w:r w:rsidRPr="00D779CA">
        <w:t xml:space="preserve"> районный центр гигиены и эпидемиологии»</w:t>
      </w:r>
    </w:p>
    <w:p w:rsidR="00D779CA" w:rsidRPr="00056086" w:rsidRDefault="00D779CA" w:rsidP="00D779CA">
      <w:pPr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Лептоспироз</w:t>
      </w:r>
      <w:r w:rsidRPr="00056086">
        <w:rPr>
          <w:rFonts w:ascii="Verdana" w:hAnsi="Verdana"/>
          <w:b/>
          <w:sz w:val="36"/>
          <w:szCs w:val="36"/>
        </w:rPr>
        <w:t>.</w:t>
      </w:r>
      <w:r>
        <w:rPr>
          <w:rFonts w:ascii="Verdana" w:hAnsi="Verdana"/>
          <w:b/>
          <w:sz w:val="36"/>
          <w:szCs w:val="36"/>
        </w:rPr>
        <w:t xml:space="preserve"> </w:t>
      </w:r>
      <w:r w:rsidRPr="00056086">
        <w:rPr>
          <w:rFonts w:ascii="Verdana" w:hAnsi="Verdana"/>
          <w:b/>
          <w:sz w:val="36"/>
          <w:szCs w:val="36"/>
        </w:rPr>
        <w:t>Памятка для населения</w:t>
      </w:r>
    </w:p>
    <w:p w:rsidR="00D779CA" w:rsidRPr="00056086" w:rsidRDefault="00D779CA" w:rsidP="00D779CA">
      <w:pPr>
        <w:rPr>
          <w:rFonts w:ascii="Verdana" w:hAnsi="Verdana"/>
          <w:b/>
          <w:sz w:val="36"/>
          <w:szCs w:val="36"/>
        </w:rPr>
      </w:pPr>
    </w:p>
    <w:p w:rsidR="00D779CA" w:rsidRPr="00131A3B" w:rsidRDefault="00D779CA" w:rsidP="00D779CA">
      <w:pPr>
        <w:jc w:val="both"/>
        <w:rPr>
          <w:color w:val="333333"/>
          <w:sz w:val="22"/>
          <w:szCs w:val="22"/>
        </w:rPr>
      </w:pPr>
      <w:r w:rsidRPr="009B2E95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857500" cy="1600200"/>
            <wp:effectExtent l="19050" t="0" r="0" b="0"/>
            <wp:wrapTight wrapText="bothSides">
              <wp:wrapPolygon edited="0">
                <wp:start x="-144" y="0"/>
                <wp:lineTo x="-144" y="21343"/>
                <wp:lineTo x="21600" y="21343"/>
                <wp:lineTo x="21600" y="0"/>
                <wp:lineTo x="-144" y="0"/>
              </wp:wrapPolygon>
            </wp:wrapTight>
            <wp:docPr id="25" name="Рисунок 25" descr="Картинки по запросу памятка по ГЛП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Картинки по запросу памятка по ГЛПС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 w:rsidRPr="00056086">
        <w:rPr>
          <w:b/>
        </w:rPr>
        <w:t>Лептоспироз</w:t>
      </w:r>
      <w:r>
        <w:t xml:space="preserve"> (</w:t>
      </w:r>
      <w:r w:rsidRPr="00C338FF">
        <w:rPr>
          <w:sz w:val="22"/>
          <w:szCs w:val="22"/>
        </w:rPr>
        <w:t xml:space="preserve">водная лихорадка, инфекционная желтуха) – это </w:t>
      </w:r>
      <w:r w:rsidRPr="00C338FF">
        <w:rPr>
          <w:color w:val="333333"/>
          <w:sz w:val="22"/>
          <w:szCs w:val="22"/>
        </w:rPr>
        <w:t>острое инфекционное заболевание людей и животных, вызывается микроорганизмами (лептоспирами)</w:t>
      </w:r>
      <w:r w:rsidRPr="00C338FF">
        <w:rPr>
          <w:sz w:val="22"/>
          <w:szCs w:val="22"/>
        </w:rPr>
        <w:t xml:space="preserve"> </w:t>
      </w:r>
      <w:r w:rsidRPr="00C338FF">
        <w:rPr>
          <w:color w:val="333333"/>
          <w:sz w:val="22"/>
          <w:szCs w:val="22"/>
        </w:rPr>
        <w:t>Во внешней среде возбудитель лептоспироза может сохраняться до 20-30 дней во влажных местах, воде открытых водоемов и колодцев, во влажных продуктах питания</w:t>
      </w:r>
      <w:r>
        <w:rPr>
          <w:color w:val="333333"/>
          <w:sz w:val="22"/>
          <w:szCs w:val="22"/>
        </w:rPr>
        <w:t>.</w:t>
      </w:r>
    </w:p>
    <w:p w:rsidR="00D779CA" w:rsidRDefault="00D779CA" w:rsidP="00D779CA">
      <w:pPr>
        <w:jc w:val="both"/>
      </w:pPr>
      <w:r>
        <w:t xml:space="preserve">  </w:t>
      </w:r>
      <w:proofErr w:type="gramStart"/>
      <w:r w:rsidRPr="00056086">
        <w:rPr>
          <w:b/>
        </w:rPr>
        <w:t>Источником заболевания являются</w:t>
      </w:r>
      <w:r>
        <w:t xml:space="preserve"> различные животные: грызуны (мыши, крысы), сурки, овцы, козы, крупный рогатый скот, лошади, свиньи, птицы, собаки, которые  выделяют бактерии вместе с мочой. </w:t>
      </w:r>
      <w:proofErr w:type="gramEnd"/>
    </w:p>
    <w:p w:rsidR="00D779CA" w:rsidRPr="003E3F97" w:rsidRDefault="00D779CA" w:rsidP="00D779CA">
      <w:pPr>
        <w:pStyle w:val="a3"/>
        <w:shd w:val="clear" w:color="auto" w:fill="FFFFFF"/>
        <w:spacing w:before="0" w:beforeAutospacing="0" w:after="0" w:afterAutospacing="0" w:line="200" w:lineRule="atLeast"/>
        <w:jc w:val="both"/>
      </w:pPr>
      <w:r>
        <w:t xml:space="preserve">    Чаще болеют жители сельской местности, животноводы, охотники, рыболовы, любители купания в природных водоёмах. Рост з</w:t>
      </w:r>
      <w:r w:rsidRPr="003E3F97">
        <w:rPr>
          <w:color w:val="333333"/>
          <w:sz w:val="21"/>
          <w:szCs w:val="21"/>
        </w:rPr>
        <w:t>аболеваемост</w:t>
      </w:r>
      <w:r>
        <w:rPr>
          <w:color w:val="333333"/>
          <w:sz w:val="21"/>
          <w:szCs w:val="21"/>
        </w:rPr>
        <w:t xml:space="preserve">и характерен </w:t>
      </w:r>
      <w:r w:rsidRPr="003E3F97">
        <w:rPr>
          <w:color w:val="333333"/>
          <w:sz w:val="21"/>
          <w:szCs w:val="21"/>
        </w:rPr>
        <w:t>в летне-осенний период</w:t>
      </w:r>
      <w:r>
        <w:rPr>
          <w:color w:val="333333"/>
          <w:sz w:val="21"/>
          <w:szCs w:val="21"/>
        </w:rPr>
        <w:t>.</w:t>
      </w:r>
    </w:p>
    <w:p w:rsidR="00D779CA" w:rsidRDefault="00D779CA" w:rsidP="00D779CA">
      <w:r w:rsidRPr="00056086">
        <w:rPr>
          <w:b/>
        </w:rPr>
        <w:t>Заразиться можно</w:t>
      </w:r>
      <w:r>
        <w:t>:</w:t>
      </w:r>
    </w:p>
    <w:p w:rsidR="00D779CA" w:rsidRPr="003E3F97" w:rsidRDefault="00D779CA" w:rsidP="00D779CA">
      <w:pPr>
        <w:pStyle w:val="a3"/>
        <w:shd w:val="clear" w:color="auto" w:fill="FFFFFF"/>
        <w:spacing w:before="0" w:beforeAutospacing="0" w:after="0" w:afterAutospacing="0" w:line="200" w:lineRule="atLeast"/>
        <w:rPr>
          <w:color w:val="333333"/>
          <w:sz w:val="21"/>
          <w:szCs w:val="21"/>
        </w:rPr>
      </w:pPr>
      <w:proofErr w:type="gramStart"/>
      <w:r w:rsidRPr="003E3F97">
        <w:rPr>
          <w:color w:val="333333"/>
          <w:sz w:val="21"/>
          <w:szCs w:val="21"/>
        </w:rPr>
        <w:t xml:space="preserve">при купании в мелких водоемах, ставках, озерах, богатых растительностью, во время ловли рыбы и раков в них, при употреблении сырой воды из случайных </w:t>
      </w:r>
      <w:proofErr w:type="spellStart"/>
      <w:r w:rsidRPr="003E3F97">
        <w:rPr>
          <w:color w:val="333333"/>
          <w:sz w:val="21"/>
          <w:szCs w:val="21"/>
        </w:rPr>
        <w:t>водоисточников</w:t>
      </w:r>
      <w:proofErr w:type="spellEnd"/>
      <w:r w:rsidRPr="003E3F97">
        <w:rPr>
          <w:color w:val="333333"/>
          <w:sz w:val="21"/>
          <w:szCs w:val="21"/>
        </w:rPr>
        <w:t xml:space="preserve">,  использовании инфицированной воды для мытья овощей и фруктов; </w:t>
      </w:r>
      <w:proofErr w:type="gramEnd"/>
    </w:p>
    <w:p w:rsidR="00D779CA" w:rsidRPr="003E3F97" w:rsidRDefault="00D779CA" w:rsidP="00D779CA">
      <w:pPr>
        <w:pStyle w:val="a3"/>
        <w:shd w:val="clear" w:color="auto" w:fill="FFFFFF"/>
        <w:spacing w:before="0" w:beforeAutospacing="0" w:after="0" w:afterAutospacing="0" w:line="200" w:lineRule="atLeast"/>
        <w:rPr>
          <w:color w:val="333333"/>
          <w:sz w:val="21"/>
          <w:szCs w:val="21"/>
        </w:rPr>
      </w:pPr>
      <w:r w:rsidRPr="003E3F97">
        <w:rPr>
          <w:color w:val="333333"/>
          <w:sz w:val="21"/>
          <w:szCs w:val="21"/>
        </w:rPr>
        <w:t>при уходе за больными животными, при их убое и разделке туш;</w:t>
      </w:r>
    </w:p>
    <w:p w:rsidR="00D779CA" w:rsidRPr="003E3F97" w:rsidRDefault="00D779CA" w:rsidP="00D779CA">
      <w:pPr>
        <w:pStyle w:val="a3"/>
        <w:shd w:val="clear" w:color="auto" w:fill="FFFFFF"/>
        <w:spacing w:before="0" w:beforeAutospacing="0" w:after="0" w:afterAutospacing="0" w:line="200" w:lineRule="atLeast"/>
        <w:rPr>
          <w:color w:val="333333"/>
          <w:sz w:val="21"/>
          <w:szCs w:val="21"/>
        </w:rPr>
      </w:pPr>
      <w:r w:rsidRPr="003E3F97">
        <w:rPr>
          <w:color w:val="333333"/>
          <w:sz w:val="21"/>
          <w:szCs w:val="21"/>
        </w:rPr>
        <w:t>при употреблении продуктов, загрязненных мочой грызунов, сырого молока   инфицированных животных.</w:t>
      </w:r>
    </w:p>
    <w:p w:rsidR="00D779CA" w:rsidRDefault="00D779CA" w:rsidP="00D779CA">
      <w:pPr>
        <w:pStyle w:val="a3"/>
        <w:shd w:val="clear" w:color="auto" w:fill="FFFFFF"/>
        <w:spacing w:before="0" w:beforeAutospacing="0" w:after="150" w:afterAutospacing="0" w:line="300" w:lineRule="atLeast"/>
      </w:pPr>
      <w:r w:rsidRPr="00794C97">
        <w:rPr>
          <w:b/>
        </w:rPr>
        <w:t xml:space="preserve"> Каковы признаки заболевания</w:t>
      </w:r>
      <w:r w:rsidRPr="003E3F97">
        <w:rPr>
          <w:b/>
          <w:sz w:val="22"/>
          <w:szCs w:val="22"/>
        </w:rPr>
        <w:t>?</w:t>
      </w:r>
      <w:r w:rsidRPr="003E3F97">
        <w:rPr>
          <w:color w:val="333333"/>
          <w:sz w:val="22"/>
          <w:szCs w:val="22"/>
        </w:rPr>
        <w:t>  В организм человека возбудитель проникает через поврежденную кожу и неповрежденные слизистые оболочки  глаз, носоглотки, полости рта и пищевода. Незаметные мелкие ссадины, царапины, потертости кожи могут стать «входными воротами» инфекции. Однако на месте внедрения инфекции изменений не наступает.</w:t>
      </w:r>
      <w:r w:rsidRPr="003E3F97">
        <w:rPr>
          <w:sz w:val="22"/>
          <w:szCs w:val="22"/>
        </w:rPr>
        <w:t xml:space="preserve"> С момента заражения до появления первых признаков проходит от 4 дней до 2 недель. Болезнь начинается остро: у пациента развивается сильная интоксикация, озноб, повышается температура тела до 39 - 40</w:t>
      </w:r>
      <w:proofErr w:type="gramStart"/>
      <w:r w:rsidRPr="003E3F97">
        <w:rPr>
          <w:sz w:val="22"/>
          <w:szCs w:val="22"/>
        </w:rPr>
        <w:t xml:space="preserve"> °С</w:t>
      </w:r>
      <w:proofErr w:type="gramEnd"/>
      <w:r w:rsidRPr="003E3F97">
        <w:rPr>
          <w:sz w:val="22"/>
          <w:szCs w:val="22"/>
        </w:rPr>
        <w:t>, появляются боли в животе, тошнота и рвота, ломота в мышцах (особенно икроножных, поясничных), конъюнктивит (раздражение и покраснение слизистой оболочки глаз), слабость, разбитость, бессонница, сильная жажда.</w:t>
      </w:r>
      <w:r w:rsidRPr="003E3F97">
        <w:rPr>
          <w:rFonts w:ascii="Helvetica" w:hAnsi="Helvetica" w:cs="Helvetica"/>
          <w:color w:val="333333"/>
          <w:sz w:val="22"/>
          <w:szCs w:val="22"/>
        </w:rPr>
        <w:t xml:space="preserve"> </w:t>
      </w:r>
      <w:r w:rsidRPr="003E3F97">
        <w:rPr>
          <w:color w:val="333333"/>
          <w:sz w:val="22"/>
          <w:szCs w:val="22"/>
        </w:rPr>
        <w:t>Лептоспироз характеризуется преимущественным тяжелым поражением почек, печени и нервной системы. Зачастую заболевание приводит к инвалидности, летальный исход до 50% (!). При первых признаках заболевания немедленно обращайтесь к врачу. Помните – самолечение опасно!</w:t>
      </w:r>
    </w:p>
    <w:p w:rsidR="00D779CA" w:rsidRDefault="00D779CA" w:rsidP="00D779CA">
      <w:r>
        <w:t xml:space="preserve"> </w:t>
      </w:r>
      <w:r w:rsidRPr="00794C97">
        <w:rPr>
          <w:b/>
        </w:rPr>
        <w:t>Меры профилактики лептоспироза</w:t>
      </w:r>
      <w:r>
        <w:t>:</w:t>
      </w:r>
    </w:p>
    <w:p w:rsidR="00D779CA" w:rsidRDefault="00D779CA" w:rsidP="00D779CA">
      <w:pPr>
        <w:pStyle w:val="a3"/>
        <w:shd w:val="clear" w:color="auto" w:fill="FFFFFF"/>
        <w:spacing w:before="0" w:beforeAutospacing="0" w:after="0" w:afterAutospacing="0" w:line="200" w:lineRule="atLeast"/>
        <w:rPr>
          <w:color w:val="333333"/>
          <w:sz w:val="21"/>
          <w:szCs w:val="21"/>
        </w:rPr>
      </w:pPr>
      <w:r>
        <w:t>•</w:t>
      </w:r>
      <w:r w:rsidRPr="003E3F97">
        <w:rPr>
          <w:color w:val="333333"/>
          <w:sz w:val="21"/>
          <w:szCs w:val="21"/>
        </w:rPr>
        <w:t>защита жилья, продуктовых складов и других объ</w:t>
      </w:r>
      <w:r>
        <w:rPr>
          <w:color w:val="333333"/>
          <w:sz w:val="21"/>
          <w:szCs w:val="21"/>
        </w:rPr>
        <w:t xml:space="preserve">ектов от проникновения грызунов, своевременное проведение </w:t>
      </w:r>
      <w:proofErr w:type="spellStart"/>
      <w:r>
        <w:rPr>
          <w:color w:val="333333"/>
          <w:sz w:val="21"/>
          <w:szCs w:val="21"/>
        </w:rPr>
        <w:t>дератизационных</w:t>
      </w:r>
      <w:proofErr w:type="spellEnd"/>
      <w:r>
        <w:rPr>
          <w:color w:val="333333"/>
          <w:sz w:val="21"/>
          <w:szCs w:val="21"/>
        </w:rPr>
        <w:t xml:space="preserve"> работ;</w:t>
      </w:r>
    </w:p>
    <w:p w:rsidR="00D779CA" w:rsidRPr="003E3F97" w:rsidRDefault="00D779CA" w:rsidP="00D779CA">
      <w:pPr>
        <w:pStyle w:val="a3"/>
        <w:shd w:val="clear" w:color="auto" w:fill="FFFFFF"/>
        <w:spacing w:before="0" w:beforeAutospacing="0" w:after="0" w:afterAutospacing="0" w:line="200" w:lineRule="atLeast"/>
        <w:rPr>
          <w:color w:val="333333"/>
          <w:sz w:val="21"/>
          <w:szCs w:val="21"/>
        </w:rPr>
      </w:pPr>
      <w:r>
        <w:t>•</w:t>
      </w:r>
      <w:r w:rsidRPr="003E3F97">
        <w:rPr>
          <w:color w:val="333333"/>
          <w:sz w:val="21"/>
          <w:szCs w:val="21"/>
        </w:rPr>
        <w:t xml:space="preserve"> защита водоемов от возможного инфицирования выделениями грызунов, с</w:t>
      </w:r>
      <w:r>
        <w:rPr>
          <w:color w:val="333333"/>
          <w:sz w:val="21"/>
          <w:szCs w:val="21"/>
        </w:rPr>
        <w:t>ельско</w:t>
      </w:r>
      <w:r w:rsidRPr="003E3F97">
        <w:rPr>
          <w:color w:val="333333"/>
          <w:sz w:val="21"/>
          <w:szCs w:val="21"/>
        </w:rPr>
        <w:t>хозяйственных животных</w:t>
      </w:r>
      <w:r>
        <w:rPr>
          <w:color w:val="333333"/>
          <w:sz w:val="21"/>
          <w:szCs w:val="21"/>
        </w:rPr>
        <w:t>;</w:t>
      </w:r>
    </w:p>
    <w:p w:rsidR="00D779CA" w:rsidRPr="003E3F97" w:rsidRDefault="00D779CA" w:rsidP="00D779CA">
      <w:pPr>
        <w:pStyle w:val="a3"/>
        <w:shd w:val="clear" w:color="auto" w:fill="FFFFFF"/>
        <w:spacing w:before="0" w:beforeAutospacing="0" w:after="0" w:afterAutospacing="0" w:line="200" w:lineRule="atLeast"/>
        <w:rPr>
          <w:color w:val="333333"/>
          <w:sz w:val="21"/>
          <w:szCs w:val="21"/>
        </w:rPr>
      </w:pPr>
      <w:r>
        <w:t>•</w:t>
      </w:r>
      <w:r>
        <w:rPr>
          <w:color w:val="333333"/>
          <w:sz w:val="21"/>
          <w:szCs w:val="21"/>
        </w:rPr>
        <w:t>к</w:t>
      </w:r>
      <w:r w:rsidRPr="003E3F97">
        <w:rPr>
          <w:color w:val="333333"/>
          <w:sz w:val="21"/>
          <w:szCs w:val="21"/>
        </w:rPr>
        <w:t>упаться и ловить рыбу, заготавливать домашним животным корм (камыши, осока, ряска) следует в специально отв</w:t>
      </w:r>
      <w:r>
        <w:rPr>
          <w:color w:val="333333"/>
          <w:sz w:val="21"/>
          <w:szCs w:val="21"/>
        </w:rPr>
        <w:t>еденных для этих целей водоемах;</w:t>
      </w:r>
    </w:p>
    <w:p w:rsidR="00D779CA" w:rsidRDefault="00D779CA" w:rsidP="00D779CA">
      <w:r>
        <w:t xml:space="preserve">• при работе с животными следует использовать спецодежду, средства индивидуальной защиты, в конце рабочего дня принимать душ и убирать рабочее место; </w:t>
      </w:r>
    </w:p>
    <w:p w:rsidR="00D779CA" w:rsidRDefault="00D779CA" w:rsidP="00D779CA">
      <w:r>
        <w:t xml:space="preserve">• необходимо употреблять только </w:t>
      </w:r>
      <w:proofErr w:type="spellStart"/>
      <w:r>
        <w:t>бутилированную</w:t>
      </w:r>
      <w:proofErr w:type="spellEnd"/>
      <w:r>
        <w:t xml:space="preserve"> или кипяченую воду и правильно приготовленные продукты; </w:t>
      </w:r>
    </w:p>
    <w:p w:rsidR="00D779CA" w:rsidRDefault="00D779CA" w:rsidP="00D779CA">
      <w:r>
        <w:t>• соблюдать правила личной гигиены.</w:t>
      </w:r>
    </w:p>
    <w:p w:rsidR="00D779CA" w:rsidRPr="00FC14EE" w:rsidRDefault="00D779CA" w:rsidP="00D779C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Helvetica" w:hAnsi="Helvetica" w:cs="Helvetica"/>
          <w:b/>
          <w:color w:val="333333"/>
          <w:sz w:val="21"/>
          <w:szCs w:val="21"/>
        </w:rPr>
      </w:pPr>
      <w:r>
        <w:rPr>
          <w:rFonts w:ascii="Helvetica" w:hAnsi="Helvetica" w:cs="Helvetica"/>
          <w:b/>
          <w:color w:val="333333"/>
          <w:sz w:val="21"/>
          <w:szCs w:val="21"/>
        </w:rPr>
        <w:t>И помните</w:t>
      </w:r>
      <w:proofErr w:type="gramStart"/>
      <w:r>
        <w:rPr>
          <w:rFonts w:ascii="Helvetica" w:hAnsi="Helvetica" w:cs="Helvetica"/>
          <w:b/>
          <w:color w:val="333333"/>
          <w:sz w:val="21"/>
          <w:szCs w:val="21"/>
        </w:rPr>
        <w:t xml:space="preserve"> ,</w:t>
      </w:r>
      <w:proofErr w:type="gramEnd"/>
      <w:r>
        <w:rPr>
          <w:rFonts w:ascii="Helvetica" w:hAnsi="Helvetica" w:cs="Helvetica"/>
          <w:b/>
          <w:color w:val="333333"/>
          <w:sz w:val="21"/>
          <w:szCs w:val="21"/>
        </w:rPr>
        <w:t>з</w:t>
      </w:r>
      <w:r w:rsidRPr="00FC14EE">
        <w:rPr>
          <w:rFonts w:ascii="Helvetica" w:hAnsi="Helvetica" w:cs="Helvetica"/>
          <w:b/>
          <w:color w:val="333333"/>
          <w:sz w:val="21"/>
          <w:szCs w:val="21"/>
        </w:rPr>
        <w:t>аболевание не передается от ч</w:t>
      </w:r>
      <w:r>
        <w:rPr>
          <w:rFonts w:ascii="Helvetica" w:hAnsi="Helvetica" w:cs="Helvetica"/>
          <w:b/>
          <w:color w:val="333333"/>
          <w:sz w:val="21"/>
          <w:szCs w:val="21"/>
        </w:rPr>
        <w:t>еловека к человеку!!!</w:t>
      </w:r>
    </w:p>
    <w:p w:rsidR="00090A2B" w:rsidRDefault="00090A2B"/>
    <w:sectPr w:rsidR="00090A2B" w:rsidSect="009342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9CA"/>
    <w:rsid w:val="00090A2B"/>
    <w:rsid w:val="00D7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9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779C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438</Words>
  <Characters>2500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2008-03-07T20:48:00Z</dcterms:created>
  <dcterms:modified xsi:type="dcterms:W3CDTF">2008-03-07T20:49:00Z</dcterms:modified>
</cp:coreProperties>
</file>