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291A7D" w:rsidRPr="00A94F3A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>Извещение о проведении</w:t>
      </w:r>
      <w:r w:rsidR="003E7DDA">
        <w:rPr>
          <w:rFonts w:cs="Times New Roman"/>
          <w:b/>
          <w:color w:val="000000"/>
          <w:szCs w:val="24"/>
        </w:rPr>
        <w:t xml:space="preserve"> </w:t>
      </w:r>
      <w:r w:rsidRPr="00A94F3A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010C90">
        <w:rPr>
          <w:rFonts w:cs="Times New Roman"/>
          <w:b/>
          <w:color w:val="000000"/>
          <w:szCs w:val="24"/>
        </w:rPr>
        <w:t>пустующ</w:t>
      </w:r>
      <w:r w:rsidR="003227EB">
        <w:rPr>
          <w:rFonts w:cs="Times New Roman"/>
          <w:b/>
          <w:color w:val="000000"/>
          <w:szCs w:val="24"/>
        </w:rPr>
        <w:t>его жилого</w:t>
      </w:r>
      <w:r w:rsidR="00010C90">
        <w:rPr>
          <w:rFonts w:cs="Times New Roman"/>
          <w:b/>
          <w:color w:val="000000"/>
          <w:szCs w:val="24"/>
        </w:rPr>
        <w:t xml:space="preserve"> дом</w:t>
      </w:r>
      <w:r w:rsidR="003227EB">
        <w:rPr>
          <w:rFonts w:cs="Times New Roman"/>
          <w:b/>
          <w:color w:val="000000"/>
          <w:szCs w:val="24"/>
        </w:rPr>
        <w:t>а</w:t>
      </w:r>
      <w:r w:rsidR="00727C5A" w:rsidRPr="00A94F3A">
        <w:rPr>
          <w:rFonts w:cs="Times New Roman"/>
          <w:b/>
          <w:color w:val="000000"/>
          <w:szCs w:val="24"/>
        </w:rPr>
        <w:t xml:space="preserve"> </w:t>
      </w:r>
    </w:p>
    <w:p w:rsidR="00EB6727" w:rsidRDefault="00B50C77" w:rsidP="00EB67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 xml:space="preserve">Организатор: </w:t>
      </w:r>
      <w:r w:rsidRPr="00A94F3A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A94F3A">
        <w:rPr>
          <w:rFonts w:cs="Times New Roman"/>
          <w:color w:val="000000"/>
          <w:szCs w:val="24"/>
        </w:rPr>
        <w:t>mail</w:t>
      </w:r>
      <w:proofErr w:type="spellEnd"/>
      <w:r w:rsidR="004D79E9">
        <w:rPr>
          <w:rFonts w:cs="Times New Roman"/>
          <w:color w:val="000000"/>
          <w:szCs w:val="24"/>
        </w:rPr>
        <w:t xml:space="preserve">: </w:t>
      </w:r>
      <w:r w:rsidR="004D79E9">
        <w:rPr>
          <w:rFonts w:cs="Times New Roman"/>
          <w:color w:val="000000"/>
          <w:szCs w:val="24"/>
          <w:lang w:val="en-US"/>
        </w:rPr>
        <w:t>info</w:t>
      </w:r>
      <w:bookmarkStart w:id="0" w:name="_GoBack"/>
      <w:bookmarkEnd w:id="0"/>
      <w:r w:rsidR="004D79E9">
        <w:rPr>
          <w:rFonts w:cs="Times New Roman"/>
          <w:color w:val="000000"/>
          <w:szCs w:val="24"/>
        </w:rPr>
        <w:t>@ma</w:t>
      </w:r>
      <w:r w:rsidR="004D79E9">
        <w:rPr>
          <w:rFonts w:cs="Times New Roman"/>
          <w:color w:val="000000"/>
          <w:szCs w:val="24"/>
          <w:lang w:val="en-US"/>
        </w:rPr>
        <w:t>rketvit</w:t>
      </w:r>
      <w:r w:rsidR="004D79E9" w:rsidRPr="004D79E9">
        <w:rPr>
          <w:rFonts w:cs="Times New Roman"/>
          <w:color w:val="000000"/>
          <w:szCs w:val="24"/>
        </w:rPr>
        <w:t>.</w:t>
      </w:r>
      <w:r w:rsidR="004D79E9">
        <w:rPr>
          <w:rFonts w:cs="Times New Roman"/>
          <w:color w:val="000000"/>
          <w:szCs w:val="24"/>
          <w:lang w:val="en-US"/>
        </w:rPr>
        <w:t>by</w:t>
      </w:r>
      <w:r w:rsidRPr="00A94F3A">
        <w:rPr>
          <w:rFonts w:cs="Times New Roman"/>
          <w:color w:val="000000"/>
          <w:szCs w:val="24"/>
        </w:rPr>
        <w:t xml:space="preserve">; www.marketvit.by. </w:t>
      </w:r>
    </w:p>
    <w:p w:rsidR="006D6785" w:rsidRPr="00EB6727" w:rsidRDefault="006D6785" w:rsidP="00EB672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color w:val="000000"/>
          <w:szCs w:val="24"/>
        </w:rPr>
      </w:pPr>
      <w:r w:rsidRPr="00106180">
        <w:rPr>
          <w:rFonts w:cs="Times New Roman"/>
          <w:b/>
          <w:color w:val="000000"/>
          <w:szCs w:val="24"/>
        </w:rPr>
        <w:t>Лот №1</w:t>
      </w:r>
      <w:r w:rsidRPr="00106180">
        <w:rPr>
          <w:rFonts w:cs="Times New Roman"/>
          <w:color w:val="000000"/>
          <w:szCs w:val="24"/>
        </w:rPr>
        <w:t>.</w:t>
      </w:r>
      <w:r w:rsidR="00A36AEA" w:rsidRPr="00106180">
        <w:rPr>
          <w:rFonts w:cs="Times New Roman"/>
          <w:color w:val="000000"/>
          <w:szCs w:val="24"/>
        </w:rPr>
        <w:t xml:space="preserve"> Пустующий </w:t>
      </w:r>
      <w:r w:rsidRPr="00106180">
        <w:rPr>
          <w:rFonts w:cs="Times New Roman"/>
          <w:color w:val="000000"/>
          <w:szCs w:val="24"/>
        </w:rPr>
        <w:t>жилой дом: ка</w:t>
      </w:r>
      <w:r w:rsidR="00460F13">
        <w:rPr>
          <w:rFonts w:cs="Times New Roman"/>
          <w:szCs w:val="24"/>
        </w:rPr>
        <w:t>п</w:t>
      </w:r>
      <w:proofErr w:type="gramStart"/>
      <w:r w:rsidR="00460F13">
        <w:rPr>
          <w:rFonts w:cs="Times New Roman"/>
          <w:szCs w:val="24"/>
        </w:rPr>
        <w:t>.</w:t>
      </w:r>
      <w:proofErr w:type="gramEnd"/>
      <w:r w:rsidR="00460F13">
        <w:rPr>
          <w:rFonts w:cs="Times New Roman"/>
          <w:szCs w:val="24"/>
        </w:rPr>
        <w:t xml:space="preserve"> </w:t>
      </w:r>
      <w:proofErr w:type="gramStart"/>
      <w:r w:rsidR="00460F13">
        <w:rPr>
          <w:rFonts w:cs="Times New Roman"/>
          <w:szCs w:val="24"/>
        </w:rPr>
        <w:t>с</w:t>
      </w:r>
      <w:proofErr w:type="gramEnd"/>
      <w:r w:rsidR="00460F13">
        <w:rPr>
          <w:rFonts w:cs="Times New Roman"/>
          <w:szCs w:val="24"/>
        </w:rPr>
        <w:t>троение с инв. №2</w:t>
      </w:r>
      <w:r w:rsidR="00EB6727">
        <w:rPr>
          <w:rFonts w:cs="Times New Roman"/>
          <w:szCs w:val="24"/>
        </w:rPr>
        <w:t>01</w:t>
      </w:r>
      <w:r w:rsidRPr="00106180">
        <w:rPr>
          <w:rFonts w:cs="Times New Roman"/>
          <w:szCs w:val="24"/>
        </w:rPr>
        <w:t>/С-</w:t>
      </w:r>
      <w:r w:rsidR="00EB6727">
        <w:rPr>
          <w:rFonts w:cs="Times New Roman"/>
          <w:szCs w:val="24"/>
        </w:rPr>
        <w:t>9936</w:t>
      </w:r>
      <w:r w:rsidRPr="00106180">
        <w:rPr>
          <w:rFonts w:cs="Times New Roman"/>
          <w:szCs w:val="24"/>
        </w:rPr>
        <w:t xml:space="preserve"> площадью </w:t>
      </w:r>
      <w:r w:rsidR="00EB6727">
        <w:rPr>
          <w:rFonts w:cs="Times New Roman"/>
          <w:szCs w:val="24"/>
        </w:rPr>
        <w:t>37,5</w:t>
      </w:r>
      <w:r w:rsidRPr="00106180">
        <w:rPr>
          <w:rFonts w:cs="Times New Roman"/>
          <w:szCs w:val="24"/>
        </w:rPr>
        <w:t xml:space="preserve"> </w:t>
      </w:r>
      <w:proofErr w:type="spellStart"/>
      <w:r w:rsidRPr="00106180">
        <w:rPr>
          <w:rFonts w:cs="Times New Roman"/>
          <w:szCs w:val="24"/>
        </w:rPr>
        <w:t>кв.м</w:t>
      </w:r>
      <w:proofErr w:type="spellEnd"/>
      <w:r w:rsidRPr="00106180">
        <w:rPr>
          <w:rFonts w:cs="Times New Roman"/>
          <w:szCs w:val="24"/>
        </w:rPr>
        <w:t xml:space="preserve">. по адресу: </w:t>
      </w:r>
      <w:r w:rsidR="00EB6727" w:rsidRPr="00EB6727">
        <w:rPr>
          <w:rFonts w:cs="Times New Roman"/>
          <w:szCs w:val="24"/>
        </w:rPr>
        <w:t xml:space="preserve">Витебская обл., Городокский р-н, </w:t>
      </w:r>
      <w:proofErr w:type="spellStart"/>
      <w:r w:rsidR="00EB6727" w:rsidRPr="00EB6727">
        <w:rPr>
          <w:rFonts w:cs="Times New Roman"/>
          <w:szCs w:val="24"/>
        </w:rPr>
        <w:t>Езерищенский</w:t>
      </w:r>
      <w:proofErr w:type="spellEnd"/>
      <w:r w:rsidR="00EB6727" w:rsidRPr="00EB6727">
        <w:rPr>
          <w:rFonts w:cs="Times New Roman"/>
          <w:szCs w:val="24"/>
        </w:rPr>
        <w:t xml:space="preserve"> с/с, д. </w:t>
      </w:r>
      <w:proofErr w:type="spellStart"/>
      <w:r w:rsidR="00EB6727" w:rsidRPr="00EB6727">
        <w:rPr>
          <w:rFonts w:cs="Times New Roman"/>
          <w:szCs w:val="24"/>
        </w:rPr>
        <w:t>Сурмино</w:t>
      </w:r>
      <w:proofErr w:type="spellEnd"/>
      <w:r w:rsidR="00EB6727" w:rsidRPr="00EB6727">
        <w:rPr>
          <w:rFonts w:cs="Times New Roman"/>
          <w:szCs w:val="24"/>
        </w:rPr>
        <w:t>, ул. Озерная, 12</w:t>
      </w:r>
      <w:r w:rsidRPr="00106180">
        <w:rPr>
          <w:rFonts w:cs="Times New Roman"/>
          <w:szCs w:val="24"/>
        </w:rPr>
        <w:t>,</w:t>
      </w:r>
      <w:r w:rsidRPr="00106180">
        <w:rPr>
          <w:rFonts w:cs="Times New Roman"/>
          <w:color w:val="000000"/>
          <w:szCs w:val="24"/>
        </w:rPr>
        <w:t xml:space="preserve"> назначение – здание одноквартирного жилого дома, наименование –</w:t>
      </w:r>
      <w:r w:rsidR="00817DE1">
        <w:rPr>
          <w:rFonts w:cs="Times New Roman"/>
          <w:color w:val="000000"/>
          <w:szCs w:val="24"/>
        </w:rPr>
        <w:t xml:space="preserve"> </w:t>
      </w:r>
      <w:r w:rsidR="00EB6727" w:rsidRPr="00EB6727">
        <w:rPr>
          <w:rFonts w:cs="Times New Roman"/>
          <w:color w:val="000000"/>
          <w:szCs w:val="24"/>
        </w:rPr>
        <w:t xml:space="preserve">жилой дом </w:t>
      </w:r>
      <w:r w:rsidRPr="007F1E5A">
        <w:rPr>
          <w:rFonts w:cs="Times New Roman"/>
          <w:szCs w:val="24"/>
        </w:rPr>
        <w:t>(износ-</w:t>
      </w:r>
      <w:r w:rsidR="00817DE1">
        <w:rPr>
          <w:rFonts w:cs="Times New Roman"/>
          <w:szCs w:val="24"/>
        </w:rPr>
        <w:t>6</w:t>
      </w:r>
      <w:r w:rsidR="00EB6727">
        <w:rPr>
          <w:rFonts w:cs="Times New Roman"/>
          <w:szCs w:val="24"/>
        </w:rPr>
        <w:t>5</w:t>
      </w:r>
      <w:r w:rsidRPr="007F1E5A">
        <w:rPr>
          <w:rFonts w:cs="Times New Roman"/>
          <w:szCs w:val="24"/>
        </w:rPr>
        <w:t>%), составные части и принадлежности:</w:t>
      </w:r>
      <w:r w:rsidR="00460F13" w:rsidRPr="007F1E5A">
        <w:rPr>
          <w:rFonts w:cs="Times New Roman"/>
          <w:szCs w:val="24"/>
        </w:rPr>
        <w:t xml:space="preserve"> </w:t>
      </w:r>
      <w:r w:rsidR="00EB6727" w:rsidRPr="00EB6727">
        <w:rPr>
          <w:rFonts w:cs="Times New Roman"/>
          <w:szCs w:val="24"/>
        </w:rPr>
        <w:t>сени, сарай, уборная</w:t>
      </w:r>
      <w:r w:rsidR="00817DE1">
        <w:rPr>
          <w:rFonts w:cs="Times New Roman"/>
          <w:szCs w:val="24"/>
        </w:rPr>
        <w:t xml:space="preserve">, </w:t>
      </w:r>
      <w:r w:rsidR="00817DE1" w:rsidRPr="00106180">
        <w:rPr>
          <w:color w:val="000000"/>
          <w:szCs w:val="24"/>
        </w:rPr>
        <w:t xml:space="preserve">находящееся </w:t>
      </w:r>
      <w:proofErr w:type="gramStart"/>
      <w:r w:rsidR="00817DE1" w:rsidRPr="00106180">
        <w:rPr>
          <w:color w:val="000000"/>
          <w:szCs w:val="24"/>
        </w:rPr>
        <w:t xml:space="preserve">на </w:t>
      </w:r>
      <w:proofErr w:type="spellStart"/>
      <w:r w:rsidR="00817DE1" w:rsidRPr="00106180">
        <w:rPr>
          <w:color w:val="000000"/>
          <w:szCs w:val="24"/>
        </w:rPr>
        <w:t>зем</w:t>
      </w:r>
      <w:proofErr w:type="spellEnd"/>
      <w:proofErr w:type="gramEnd"/>
      <w:r w:rsidR="00817DE1" w:rsidRPr="00106180">
        <w:rPr>
          <w:color w:val="000000"/>
          <w:szCs w:val="24"/>
        </w:rPr>
        <w:t>. участке с</w:t>
      </w:r>
      <w:r w:rsidR="00817DE1">
        <w:rPr>
          <w:color w:val="000000"/>
          <w:szCs w:val="24"/>
        </w:rPr>
        <w:t xml:space="preserve"> кадастровым №</w:t>
      </w:r>
      <w:r w:rsidR="00EB6727" w:rsidRPr="00EB6727">
        <w:rPr>
          <w:color w:val="000000"/>
          <w:szCs w:val="24"/>
        </w:rPr>
        <w:t>221883010601000021</w:t>
      </w:r>
      <w:r w:rsidR="00EB6727">
        <w:rPr>
          <w:color w:val="000000"/>
          <w:szCs w:val="24"/>
        </w:rPr>
        <w:t xml:space="preserve">, площадью </w:t>
      </w:r>
      <w:r w:rsidR="00EB6727" w:rsidRPr="00EB6727">
        <w:rPr>
          <w:color w:val="000000"/>
          <w:szCs w:val="24"/>
        </w:rPr>
        <w:t>0.2494</w:t>
      </w:r>
      <w:r w:rsidR="00EB6727">
        <w:rPr>
          <w:color w:val="000000"/>
          <w:szCs w:val="24"/>
        </w:rPr>
        <w:t xml:space="preserve"> га по адресу:</w:t>
      </w:r>
      <w:r w:rsidR="00EB6727" w:rsidRPr="00EB6727">
        <w:t xml:space="preserve"> </w:t>
      </w:r>
      <w:proofErr w:type="gramStart"/>
      <w:r w:rsidR="00EB6727" w:rsidRPr="00EB6727">
        <w:rPr>
          <w:color w:val="000000"/>
          <w:szCs w:val="24"/>
        </w:rPr>
        <w:t>Витебская</w:t>
      </w:r>
      <w:proofErr w:type="gramEnd"/>
      <w:r w:rsidR="00EB6727" w:rsidRPr="00EB6727">
        <w:rPr>
          <w:color w:val="000000"/>
          <w:szCs w:val="24"/>
        </w:rPr>
        <w:t xml:space="preserve"> обл., Городокский р-н, </w:t>
      </w:r>
      <w:proofErr w:type="spellStart"/>
      <w:r w:rsidR="00EB6727" w:rsidRPr="00EB6727">
        <w:rPr>
          <w:color w:val="000000"/>
          <w:szCs w:val="24"/>
        </w:rPr>
        <w:t>Езерищенский</w:t>
      </w:r>
      <w:proofErr w:type="spellEnd"/>
      <w:r w:rsidR="00EB6727" w:rsidRPr="00EB6727">
        <w:rPr>
          <w:color w:val="000000"/>
          <w:szCs w:val="24"/>
        </w:rPr>
        <w:t xml:space="preserve"> с/с, д. </w:t>
      </w:r>
      <w:proofErr w:type="spellStart"/>
      <w:r w:rsidR="00EB6727" w:rsidRPr="00EB6727">
        <w:rPr>
          <w:color w:val="000000"/>
          <w:szCs w:val="24"/>
        </w:rPr>
        <w:t>Сурмино</w:t>
      </w:r>
      <w:proofErr w:type="spellEnd"/>
      <w:r w:rsidR="00EB6727" w:rsidRPr="00EB6727">
        <w:rPr>
          <w:color w:val="000000"/>
          <w:szCs w:val="24"/>
        </w:rPr>
        <w:t>, ул. Озерная, 12</w:t>
      </w:r>
      <w:r w:rsidR="00EB6727">
        <w:rPr>
          <w:color w:val="000000"/>
          <w:szCs w:val="24"/>
        </w:rPr>
        <w:t xml:space="preserve">, назначение земельного участка: </w:t>
      </w:r>
      <w:r w:rsidR="00EB6727" w:rsidRPr="00EB6727">
        <w:rPr>
          <w:color w:val="000000"/>
          <w:szCs w:val="24"/>
        </w:rPr>
        <w:t>земельный участок для строительства и обслуживания одноквартирного</w:t>
      </w:r>
      <w:r w:rsidR="00EB6727">
        <w:rPr>
          <w:color w:val="000000"/>
          <w:szCs w:val="24"/>
        </w:rPr>
        <w:t xml:space="preserve"> </w:t>
      </w:r>
      <w:r w:rsidR="00EB6727" w:rsidRPr="00EB6727">
        <w:rPr>
          <w:color w:val="000000"/>
          <w:szCs w:val="24"/>
        </w:rPr>
        <w:t>жилого дома</w:t>
      </w:r>
      <w:r w:rsidR="003227EB">
        <w:rPr>
          <w:color w:val="000000"/>
          <w:szCs w:val="24"/>
        </w:rPr>
        <w:t>.</w:t>
      </w:r>
      <w:r w:rsidR="00EB6727">
        <w:rPr>
          <w:color w:val="000000"/>
          <w:szCs w:val="24"/>
        </w:rPr>
        <w:t xml:space="preserve"> </w:t>
      </w:r>
      <w:r w:rsidR="003227EB">
        <w:rPr>
          <w:color w:val="000000"/>
          <w:szCs w:val="24"/>
        </w:rPr>
        <w:t xml:space="preserve"> </w:t>
      </w:r>
      <w:proofErr w:type="gramStart"/>
      <w:r w:rsidRPr="007F1E5A">
        <w:rPr>
          <w:rFonts w:cs="Times New Roman"/>
          <w:szCs w:val="24"/>
        </w:rPr>
        <w:t xml:space="preserve">Характеристика жилого дома: </w:t>
      </w:r>
      <w:r w:rsidR="007F1E5A" w:rsidRPr="007F1E5A">
        <w:rPr>
          <w:rFonts w:cs="Times New Roman"/>
          <w:szCs w:val="24"/>
        </w:rPr>
        <w:t xml:space="preserve">здание одноквартирного жилого дома площадью </w:t>
      </w:r>
      <w:r w:rsidR="00EB6727">
        <w:rPr>
          <w:rFonts w:cs="Times New Roman"/>
          <w:szCs w:val="24"/>
        </w:rPr>
        <w:t>37,5</w:t>
      </w:r>
      <w:r w:rsidR="007F1E5A" w:rsidRPr="007F1E5A">
        <w:rPr>
          <w:rFonts w:cs="Times New Roman"/>
          <w:szCs w:val="24"/>
        </w:rPr>
        <w:t xml:space="preserve"> кв. м,</w:t>
      </w:r>
      <w:r w:rsidR="00EB6727">
        <w:rPr>
          <w:rFonts w:cs="Times New Roman"/>
          <w:szCs w:val="24"/>
        </w:rPr>
        <w:t xml:space="preserve"> год постройки 1936</w:t>
      </w:r>
      <w:r w:rsidR="003227EB">
        <w:rPr>
          <w:rFonts w:cs="Times New Roman"/>
          <w:szCs w:val="24"/>
        </w:rPr>
        <w:t xml:space="preserve">, </w:t>
      </w:r>
      <w:r w:rsidR="007F1E5A" w:rsidRPr="007F1E5A">
        <w:rPr>
          <w:rFonts w:cs="Times New Roman"/>
          <w:szCs w:val="24"/>
        </w:rPr>
        <w:t>водопровод – нет</w:t>
      </w:r>
      <w:r w:rsidR="003227EB">
        <w:rPr>
          <w:rFonts w:cs="Times New Roman"/>
          <w:szCs w:val="24"/>
        </w:rPr>
        <w:t xml:space="preserve">, </w:t>
      </w:r>
      <w:r w:rsidR="007F1E5A">
        <w:rPr>
          <w:rFonts w:cs="Times New Roman"/>
          <w:szCs w:val="24"/>
        </w:rPr>
        <w:t>канализация –</w:t>
      </w:r>
      <w:r w:rsidR="007F1E5A" w:rsidRPr="007F1E5A">
        <w:rPr>
          <w:rFonts w:cs="Times New Roman"/>
          <w:szCs w:val="24"/>
        </w:rPr>
        <w:t xml:space="preserve"> нет, электроснабжение – жилой дом</w:t>
      </w:r>
      <w:r w:rsidR="007F1E5A">
        <w:rPr>
          <w:rFonts w:cs="Times New Roman"/>
          <w:szCs w:val="24"/>
        </w:rPr>
        <w:t xml:space="preserve"> </w:t>
      </w:r>
      <w:r w:rsidR="007F1E5A" w:rsidRPr="007F1E5A">
        <w:rPr>
          <w:rFonts w:cs="Times New Roman"/>
          <w:szCs w:val="24"/>
        </w:rPr>
        <w:t>отключен от электричества, отопление печное, материал с</w:t>
      </w:r>
      <w:r w:rsidR="005F60F5">
        <w:rPr>
          <w:rFonts w:cs="Times New Roman"/>
          <w:szCs w:val="24"/>
        </w:rPr>
        <w:t>тен бревно</w:t>
      </w:r>
      <w:r w:rsidR="00BA195B">
        <w:rPr>
          <w:rFonts w:cs="Times New Roman"/>
          <w:szCs w:val="24"/>
        </w:rPr>
        <w:t>,</w:t>
      </w:r>
      <w:r w:rsidR="00EB6727">
        <w:rPr>
          <w:rFonts w:cs="Times New Roman"/>
          <w:szCs w:val="24"/>
        </w:rPr>
        <w:t xml:space="preserve"> кровля шиферная, фундамент бетон, перекрытия, окна, двери </w:t>
      </w:r>
      <w:r w:rsidR="00A23D49">
        <w:rPr>
          <w:rFonts w:cs="Times New Roman"/>
          <w:szCs w:val="24"/>
        </w:rPr>
        <w:t>–</w:t>
      </w:r>
      <w:r w:rsidR="00EB6727">
        <w:rPr>
          <w:rFonts w:cs="Times New Roman"/>
          <w:szCs w:val="24"/>
        </w:rPr>
        <w:t xml:space="preserve"> деревянные</w:t>
      </w:r>
      <w:r w:rsidR="00A23D49">
        <w:rPr>
          <w:rFonts w:cs="Times New Roman"/>
          <w:szCs w:val="24"/>
        </w:rPr>
        <w:t>, выморочное наследство.</w:t>
      </w:r>
      <w:proofErr w:type="gramEnd"/>
    </w:p>
    <w:p w:rsidR="006D6785" w:rsidRDefault="006D6785" w:rsidP="006D67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szCs w:val="24"/>
        </w:rPr>
      </w:pPr>
      <w:proofErr w:type="spellStart"/>
      <w:r w:rsidRPr="007F1E5A">
        <w:rPr>
          <w:rFonts w:cs="Times New Roman"/>
          <w:b/>
          <w:szCs w:val="24"/>
        </w:rPr>
        <w:t>Нач</w:t>
      </w:r>
      <w:proofErr w:type="gramStart"/>
      <w:r w:rsidRPr="007F1E5A">
        <w:rPr>
          <w:rFonts w:cs="Times New Roman"/>
          <w:b/>
          <w:szCs w:val="24"/>
        </w:rPr>
        <w:t>.ц</w:t>
      </w:r>
      <w:proofErr w:type="gramEnd"/>
      <w:r w:rsidRPr="007F1E5A">
        <w:rPr>
          <w:rFonts w:cs="Times New Roman"/>
          <w:b/>
          <w:szCs w:val="24"/>
        </w:rPr>
        <w:t>ена</w:t>
      </w:r>
      <w:proofErr w:type="spellEnd"/>
      <w:r w:rsidRPr="007F1E5A">
        <w:rPr>
          <w:rFonts w:cs="Times New Roman"/>
          <w:b/>
          <w:szCs w:val="24"/>
        </w:rPr>
        <w:t xml:space="preserve">: </w:t>
      </w:r>
      <w:r w:rsidR="00D777A6">
        <w:rPr>
          <w:rFonts w:cs="Times New Roman"/>
          <w:b/>
          <w:szCs w:val="24"/>
        </w:rPr>
        <w:t xml:space="preserve">1680, </w:t>
      </w:r>
      <w:proofErr w:type="spellStart"/>
      <w:r w:rsidR="00D777A6">
        <w:rPr>
          <w:rFonts w:cs="Times New Roman"/>
          <w:b/>
          <w:szCs w:val="24"/>
        </w:rPr>
        <w:t>бел.руб</w:t>
      </w:r>
      <w:proofErr w:type="spellEnd"/>
      <w:r w:rsidR="00D777A6">
        <w:rPr>
          <w:rFonts w:cs="Times New Roman"/>
          <w:b/>
          <w:szCs w:val="24"/>
        </w:rPr>
        <w:t xml:space="preserve">. </w:t>
      </w:r>
      <w:r w:rsidRPr="007F1E5A">
        <w:rPr>
          <w:rFonts w:cs="Times New Roman"/>
          <w:b/>
          <w:szCs w:val="24"/>
        </w:rPr>
        <w:t xml:space="preserve"> Задаток: </w:t>
      </w:r>
      <w:r w:rsidR="00D777A6">
        <w:rPr>
          <w:rFonts w:cs="Times New Roman"/>
          <w:b/>
          <w:szCs w:val="24"/>
        </w:rPr>
        <w:t>168</w:t>
      </w:r>
      <w:r w:rsidR="00EB6727">
        <w:rPr>
          <w:rFonts w:cs="Times New Roman"/>
          <w:b/>
          <w:szCs w:val="24"/>
        </w:rPr>
        <w:t>,00</w:t>
      </w:r>
      <w:r w:rsidR="003E7DDA" w:rsidRPr="007F1E5A">
        <w:rPr>
          <w:rFonts w:cs="Times New Roman"/>
          <w:b/>
          <w:szCs w:val="24"/>
        </w:rPr>
        <w:t xml:space="preserve"> </w:t>
      </w:r>
      <w:proofErr w:type="spellStart"/>
      <w:r w:rsidRPr="007F1E5A">
        <w:rPr>
          <w:rFonts w:cs="Times New Roman"/>
          <w:b/>
          <w:szCs w:val="24"/>
        </w:rPr>
        <w:t>бел.руб</w:t>
      </w:r>
      <w:proofErr w:type="spellEnd"/>
      <w:r w:rsidRPr="007F1E5A">
        <w:rPr>
          <w:rFonts w:cs="Times New Roman"/>
          <w:b/>
          <w:szCs w:val="24"/>
        </w:rPr>
        <w:t>.</w:t>
      </w:r>
    </w:p>
    <w:p w:rsidR="00C767D5" w:rsidRPr="00A23D49" w:rsidRDefault="00C767D5" w:rsidP="00C76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szCs w:val="24"/>
        </w:rPr>
      </w:pPr>
      <w:r w:rsidRPr="00782F82">
        <w:rPr>
          <w:rFonts w:cs="Times New Roman"/>
          <w:b/>
          <w:szCs w:val="24"/>
        </w:rPr>
        <w:t xml:space="preserve">Задаток перечисляется на </w:t>
      </w:r>
      <w:proofErr w:type="gramStart"/>
      <w:r w:rsidRPr="00782F82">
        <w:rPr>
          <w:rFonts w:cs="Times New Roman"/>
          <w:b/>
          <w:szCs w:val="24"/>
        </w:rPr>
        <w:t>р</w:t>
      </w:r>
      <w:proofErr w:type="gramEnd"/>
      <w:r w:rsidRPr="00782F82">
        <w:rPr>
          <w:rFonts w:cs="Times New Roman"/>
          <w:b/>
          <w:szCs w:val="24"/>
        </w:rPr>
        <w:t xml:space="preserve">/с: </w:t>
      </w:r>
      <w:r w:rsidRPr="00C767D5">
        <w:rPr>
          <w:rFonts w:cs="Times New Roman"/>
          <w:szCs w:val="24"/>
        </w:rPr>
        <w:t>№  BY54AKBB36003160670030000000, ОАО «АСБ Беларусбанк», БИК AKBBBY2X, УНП 300594330 Главного управления Министерства финансов РБ по Витебской области (</w:t>
      </w:r>
      <w:proofErr w:type="spellStart"/>
      <w:r w:rsidRPr="00C767D5">
        <w:rPr>
          <w:rFonts w:cs="Times New Roman"/>
          <w:szCs w:val="24"/>
        </w:rPr>
        <w:t>Езерищенский</w:t>
      </w:r>
      <w:proofErr w:type="spellEnd"/>
      <w:r w:rsidRPr="00C767D5">
        <w:rPr>
          <w:rFonts w:cs="Times New Roman"/>
          <w:szCs w:val="24"/>
        </w:rPr>
        <w:t xml:space="preserve"> сельсовет</w:t>
      </w:r>
      <w:r w:rsidRPr="00A23D49">
        <w:rPr>
          <w:rFonts w:cs="Times New Roman"/>
          <w:szCs w:val="24"/>
        </w:rPr>
        <w:t>) код платежа в бюджет 04805.</w:t>
      </w:r>
    </w:p>
    <w:p w:rsidR="00EB6727" w:rsidRPr="00EB6727" w:rsidRDefault="00EB6727" w:rsidP="00C76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A23D49">
        <w:rPr>
          <w:rFonts w:cs="Times New Roman"/>
          <w:b/>
          <w:szCs w:val="24"/>
        </w:rPr>
        <w:t>Дата, время и место проведения аукциона:</w:t>
      </w:r>
      <w:r w:rsidR="00D777A6">
        <w:rPr>
          <w:rFonts w:cs="Times New Roman"/>
          <w:szCs w:val="24"/>
        </w:rPr>
        <w:t xml:space="preserve"> 15.06</w:t>
      </w:r>
      <w:r w:rsidR="00A23D49" w:rsidRPr="00A23D49">
        <w:rPr>
          <w:rFonts w:cs="Times New Roman"/>
          <w:szCs w:val="24"/>
        </w:rPr>
        <w:t>.2026</w:t>
      </w:r>
      <w:r w:rsidRPr="00A23D49">
        <w:rPr>
          <w:rFonts w:cs="Times New Roman"/>
          <w:szCs w:val="24"/>
        </w:rPr>
        <w:t xml:space="preserve"> в 12:00 по адресу: </w:t>
      </w:r>
      <w:proofErr w:type="gramStart"/>
      <w:r w:rsidRPr="00A23D49">
        <w:rPr>
          <w:rFonts w:cs="Times New Roman"/>
          <w:szCs w:val="24"/>
        </w:rPr>
        <w:t>Витебская</w:t>
      </w:r>
      <w:proofErr w:type="gramEnd"/>
      <w:r w:rsidRPr="00A23D49">
        <w:rPr>
          <w:rFonts w:cs="Times New Roman"/>
          <w:szCs w:val="24"/>
        </w:rPr>
        <w:t xml:space="preserve"> обл., Городокский р-н, г. Городок, ул. Пролетарская, 2 в Городокском районном исполнительном комитете». Срок внесения задатков и приема документов: с </w:t>
      </w:r>
      <w:r w:rsidR="00D777A6">
        <w:rPr>
          <w:rFonts w:cs="Times New Roman"/>
          <w:szCs w:val="24"/>
        </w:rPr>
        <w:t>14.05.2026 с 8.30 по 12.06</w:t>
      </w:r>
      <w:r w:rsidR="00A23D49" w:rsidRPr="00A23D49">
        <w:rPr>
          <w:rFonts w:cs="Times New Roman"/>
          <w:szCs w:val="24"/>
        </w:rPr>
        <w:t>.2026</w:t>
      </w:r>
      <w:r w:rsidRPr="00A23D49">
        <w:rPr>
          <w:rFonts w:cs="Times New Roman"/>
          <w:szCs w:val="24"/>
        </w:rPr>
        <w:t xml:space="preserve"> до 17.30  по адресу: г. Витебск, проезд Гоголя, 5 в ККУП «Витебский областной центр маркетинга» в рабочие дни </w:t>
      </w:r>
      <w:proofErr w:type="gramStart"/>
      <w:r w:rsidRPr="00A23D49">
        <w:rPr>
          <w:rFonts w:cs="Times New Roman"/>
          <w:szCs w:val="24"/>
        </w:rPr>
        <w:t>с</w:t>
      </w:r>
      <w:proofErr w:type="gramEnd"/>
      <w:r w:rsidRPr="00A23D49">
        <w:rPr>
          <w:rFonts w:cs="Times New Roman"/>
          <w:szCs w:val="24"/>
        </w:rPr>
        <w:t xml:space="preserve"> 08:30 до 17:30.</w:t>
      </w:r>
      <w:r w:rsidRPr="00A23D49">
        <w:rPr>
          <w:rFonts w:cs="Times New Roman"/>
          <w:b/>
          <w:szCs w:val="24"/>
        </w:rPr>
        <w:t xml:space="preserve"> Условия для победителя аукциона либо единственного участника несостоявшегося аукциона, выразившего согласие на приобретение</w:t>
      </w:r>
      <w:r w:rsidRPr="00EB6727">
        <w:rPr>
          <w:rFonts w:cs="Times New Roman"/>
          <w:b/>
          <w:szCs w:val="24"/>
        </w:rPr>
        <w:t xml:space="preserve"> лота по начальной цене, увеличенной на 5%: </w:t>
      </w:r>
      <w:proofErr w:type="gramStart"/>
      <w:r w:rsidRPr="00EB6727">
        <w:rPr>
          <w:rFonts w:cs="Times New Roman"/>
          <w:szCs w:val="24"/>
        </w:rPr>
        <w:t>В течение 10 рабочих дней со дня утверждения протокола о результатах аукциона либо после признания аукциона несостоявшимся:  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</w:t>
      </w:r>
      <w:r w:rsidR="00C767D5">
        <w:rPr>
          <w:rFonts w:cs="Times New Roman"/>
          <w:szCs w:val="24"/>
        </w:rPr>
        <w:t>дств  на расчетный  счет №  BY54AKBB36003160670030000000</w:t>
      </w:r>
      <w:r w:rsidRPr="00EB6727">
        <w:rPr>
          <w:rFonts w:cs="Times New Roman"/>
          <w:szCs w:val="24"/>
        </w:rPr>
        <w:t>, ОАО «АСБ Беларусбанк», БИК AKBBBY2X, УНП 300594330 Главного управления Министерства финансов РБ по Витебской области</w:t>
      </w:r>
      <w:proofErr w:type="gramEnd"/>
      <w:r w:rsidRPr="00EB6727">
        <w:rPr>
          <w:rFonts w:cs="Times New Roman"/>
          <w:szCs w:val="24"/>
        </w:rPr>
        <w:t xml:space="preserve"> </w:t>
      </w:r>
      <w:proofErr w:type="gramStart"/>
      <w:r w:rsidRPr="00EB6727">
        <w:rPr>
          <w:rFonts w:cs="Times New Roman"/>
          <w:szCs w:val="24"/>
        </w:rPr>
        <w:t>(</w:t>
      </w:r>
      <w:proofErr w:type="spellStart"/>
      <w:r w:rsidR="00C767D5">
        <w:rPr>
          <w:rFonts w:cs="Times New Roman"/>
          <w:szCs w:val="24"/>
        </w:rPr>
        <w:t>Езерищенский</w:t>
      </w:r>
      <w:proofErr w:type="spellEnd"/>
      <w:r w:rsidR="00C767D5">
        <w:rPr>
          <w:rFonts w:cs="Times New Roman"/>
          <w:szCs w:val="24"/>
        </w:rPr>
        <w:t xml:space="preserve"> </w:t>
      </w:r>
      <w:r w:rsidRPr="00EB6727">
        <w:rPr>
          <w:rFonts w:cs="Times New Roman"/>
          <w:szCs w:val="24"/>
        </w:rPr>
        <w:t xml:space="preserve">сельсовет) код платежа в бюджет 04805,  и возместить затраты на организацию и проведение аукциона, в т. ч. расходы, связанные с изготовлением и предоставлением участникам аукциона документации, необходимой для его проведения; обратиться в </w:t>
      </w:r>
      <w:proofErr w:type="spellStart"/>
      <w:r w:rsidR="00C767D5">
        <w:rPr>
          <w:rFonts w:cs="Times New Roman"/>
          <w:szCs w:val="24"/>
        </w:rPr>
        <w:t>Езерищенский</w:t>
      </w:r>
      <w:proofErr w:type="spellEnd"/>
      <w:r w:rsidR="00C767D5">
        <w:rPr>
          <w:rFonts w:cs="Times New Roman"/>
          <w:szCs w:val="24"/>
        </w:rPr>
        <w:t xml:space="preserve"> </w:t>
      </w:r>
      <w:proofErr w:type="spellStart"/>
      <w:r w:rsidRPr="00EB6727">
        <w:rPr>
          <w:rFonts w:cs="Times New Roman"/>
          <w:szCs w:val="24"/>
        </w:rPr>
        <w:t>сельисполком</w:t>
      </w:r>
      <w:proofErr w:type="spellEnd"/>
      <w:r w:rsidRPr="00EB6727">
        <w:rPr>
          <w:rFonts w:cs="Times New Roman"/>
          <w:szCs w:val="24"/>
        </w:rPr>
        <w:t xml:space="preserve"> с заявлением о предоставлении земельного участка, на котором расположен проданный одноквартирный жилой дом.</w:t>
      </w:r>
      <w:proofErr w:type="gramEnd"/>
      <w:r w:rsidRPr="00EB6727">
        <w:rPr>
          <w:rFonts w:cs="Times New Roman"/>
          <w:szCs w:val="24"/>
        </w:rPr>
        <w:t xml:space="preserve"> Не позднее 10 (десяти) рабочих дней после совершения победителем аукциона либо единственным участником несостоявшегося аукциона вышеуказанных действий обратиться в </w:t>
      </w:r>
      <w:proofErr w:type="spellStart"/>
      <w:r w:rsidRPr="00EB6727">
        <w:rPr>
          <w:rFonts w:cs="Times New Roman"/>
          <w:szCs w:val="24"/>
        </w:rPr>
        <w:t>сельисполком</w:t>
      </w:r>
      <w:proofErr w:type="spellEnd"/>
      <w:r w:rsidRPr="00EB6727">
        <w:rPr>
          <w:rFonts w:cs="Times New Roman"/>
          <w:szCs w:val="24"/>
        </w:rPr>
        <w:t xml:space="preserve"> для заключения договора купли-продажи предмета аукциона. </w:t>
      </w:r>
      <w:proofErr w:type="gramStart"/>
      <w:r w:rsidRPr="00EB6727">
        <w:rPr>
          <w:rFonts w:cs="Times New Roman"/>
          <w:szCs w:val="24"/>
        </w:rPr>
        <w:t xml:space="preserve">В течение двух месяцев после принятия  </w:t>
      </w:r>
      <w:proofErr w:type="spellStart"/>
      <w:r w:rsidRPr="00EB6727">
        <w:rPr>
          <w:rFonts w:cs="Times New Roman"/>
          <w:szCs w:val="24"/>
        </w:rPr>
        <w:t>сельисполкомом</w:t>
      </w:r>
      <w:proofErr w:type="spellEnd"/>
      <w:r w:rsidRPr="00EB6727">
        <w:rPr>
          <w:rFonts w:cs="Times New Roman"/>
          <w:szCs w:val="24"/>
        </w:rPr>
        <w:t xml:space="preserve"> решения о предоставлении земельного участка обратиться за государственной регистрацией земельного участка и предмета аукциона в РУП «Витебское агентство по государственной регистрации и земельному кадастру», а в случае предоставления земельного участка на праве аренды – также заключить договор аренды земельного участка и обратиться за его государственной регистрацией  в РУП «Витебское агентство по государственной регистрации и</w:t>
      </w:r>
      <w:proofErr w:type="gramEnd"/>
      <w:r w:rsidRPr="00EB6727">
        <w:rPr>
          <w:rFonts w:cs="Times New Roman"/>
          <w:szCs w:val="24"/>
        </w:rPr>
        <w:t xml:space="preserve"> земельному кадастру». Аукцион проводится в соответствии  с Указом Президента Республики Беларусь от 24 марта 2021 г. № 116</w:t>
      </w:r>
      <w:proofErr w:type="gramStart"/>
      <w:r w:rsidRPr="00EB6727">
        <w:rPr>
          <w:rFonts w:cs="Times New Roman"/>
          <w:szCs w:val="24"/>
        </w:rPr>
        <w:t xml:space="preserve"> О</w:t>
      </w:r>
      <w:proofErr w:type="gramEnd"/>
      <w:r w:rsidRPr="00EB6727">
        <w:rPr>
          <w:rFonts w:cs="Times New Roman"/>
          <w:szCs w:val="24"/>
        </w:rPr>
        <w:t>б отчуждении жилых домов в сельской местности и совершенствовании работы с пустующими домами и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23 сентября 2021 г. № 547.</w:t>
      </w:r>
    </w:p>
    <w:p w:rsidR="006D6785" w:rsidRPr="00A94F3A" w:rsidRDefault="00EB6727" w:rsidP="00BA0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rFonts w:cs="Times New Roman"/>
          <w:color w:val="000000"/>
          <w:szCs w:val="24"/>
        </w:rPr>
      </w:pPr>
      <w:r w:rsidRPr="00EB6727">
        <w:rPr>
          <w:rFonts w:cs="Times New Roman"/>
          <w:bCs/>
          <w:position w:val="0"/>
          <w:szCs w:val="24"/>
        </w:rPr>
        <w:t>Назначение земе</w:t>
      </w:r>
      <w:r w:rsidR="00C767D5">
        <w:rPr>
          <w:rFonts w:cs="Times New Roman"/>
          <w:bCs/>
          <w:position w:val="0"/>
          <w:szCs w:val="24"/>
        </w:rPr>
        <w:t>льного участка</w:t>
      </w:r>
      <w:r w:rsidRPr="00EB6727">
        <w:rPr>
          <w:rFonts w:cs="Times New Roman"/>
          <w:bCs/>
          <w:position w:val="0"/>
          <w:szCs w:val="24"/>
        </w:rPr>
        <w:t xml:space="preserve">  в соответствии с единой классификацией назначения объектов недвижимого имущества: 1 09 02 - </w:t>
      </w:r>
      <w:proofErr w:type="spellStart"/>
      <w:r w:rsidRPr="00EB6727">
        <w:rPr>
          <w:rFonts w:cs="Times New Roman"/>
          <w:bCs/>
          <w:position w:val="0"/>
          <w:szCs w:val="24"/>
        </w:rPr>
        <w:t>зем</w:t>
      </w:r>
      <w:proofErr w:type="gramStart"/>
      <w:r w:rsidRPr="00EB6727">
        <w:rPr>
          <w:rFonts w:cs="Times New Roman"/>
          <w:bCs/>
          <w:position w:val="0"/>
          <w:szCs w:val="24"/>
        </w:rPr>
        <w:t>.у</w:t>
      </w:r>
      <w:proofErr w:type="gramEnd"/>
      <w:r w:rsidRPr="00EB6727">
        <w:rPr>
          <w:rFonts w:cs="Times New Roman"/>
          <w:bCs/>
          <w:position w:val="0"/>
          <w:szCs w:val="24"/>
        </w:rPr>
        <w:t>частки</w:t>
      </w:r>
      <w:proofErr w:type="spellEnd"/>
      <w:r w:rsidRPr="00EB6727">
        <w:rPr>
          <w:rFonts w:cs="Times New Roman"/>
          <w:bCs/>
          <w:position w:val="0"/>
          <w:szCs w:val="24"/>
        </w:rPr>
        <w:t xml:space="preserve">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</w:t>
      </w:r>
    </w:p>
    <w:p w:rsidR="00291A7D" w:rsidRPr="00362829" w:rsidRDefault="00B50C77" w:rsidP="00BA07E6">
      <w:pPr>
        <w:pStyle w:val="newncpi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de-DE"/>
        </w:rPr>
      </w:pPr>
      <w:r w:rsidRPr="00F319AB">
        <w:rPr>
          <w:b/>
          <w:color w:val="000000"/>
        </w:rPr>
        <w:t>Для участия в аукционе приглашаются:</w:t>
      </w:r>
      <w:r w:rsidRPr="00F319AB">
        <w:rPr>
          <w:color w:val="000000"/>
        </w:rPr>
        <w:t xml:space="preserve"> граждане Республики </w:t>
      </w:r>
      <w:r w:rsidRPr="00C2435A">
        <w:rPr>
          <w:color w:val="000000"/>
        </w:rPr>
        <w:t>Беларусь, иностранные граждане, лица без гражданства</w:t>
      </w:r>
      <w:r w:rsidRPr="00F319AB">
        <w:rPr>
          <w:color w:val="000000"/>
        </w:rPr>
        <w:t xml:space="preserve">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Pr="00F319AB">
        <w:rPr>
          <w:color w:val="000000"/>
        </w:rPr>
        <w:t>юр</w:t>
      </w:r>
      <w:proofErr w:type="gramStart"/>
      <w:r w:rsidRPr="00F319AB">
        <w:rPr>
          <w:color w:val="000000"/>
        </w:rPr>
        <w:t>.л</w:t>
      </w:r>
      <w:proofErr w:type="gramEnd"/>
      <w:r w:rsidRPr="00F319AB">
        <w:rPr>
          <w:color w:val="000000"/>
        </w:rPr>
        <w:t>иц</w:t>
      </w:r>
      <w:proofErr w:type="spellEnd"/>
      <w:r w:rsidRPr="00F319AB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Pr="00F319AB">
        <w:rPr>
          <w:color w:val="000000"/>
        </w:rPr>
        <w:t>указанный</w:t>
      </w:r>
      <w:proofErr w:type="gramEnd"/>
      <w:r w:rsidRPr="00F319AB">
        <w:rPr>
          <w:color w:val="000000"/>
        </w:rPr>
        <w:t xml:space="preserve"> в извещении, с отметкой банка,  а </w:t>
      </w:r>
      <w:r w:rsidRPr="00F319AB">
        <w:rPr>
          <w:color w:val="000000"/>
        </w:rPr>
        <w:lastRenderedPageBreak/>
        <w:t>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Pr="00F319AB">
        <w:rPr>
          <w:color w:val="000000"/>
        </w:rPr>
        <w:t>.</w:t>
      </w:r>
      <w:proofErr w:type="gramEnd"/>
      <w:r w:rsidRPr="00F319AB">
        <w:rPr>
          <w:color w:val="000000"/>
        </w:rPr>
        <w:t xml:space="preserve"> </w:t>
      </w:r>
      <w:proofErr w:type="gramStart"/>
      <w:r w:rsidRPr="00F319AB">
        <w:rPr>
          <w:color w:val="000000"/>
        </w:rPr>
        <w:t>п</w:t>
      </w:r>
      <w:proofErr w:type="gramEnd"/>
      <w:r w:rsidRPr="00F319AB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Pr="00F319AB">
        <w:rPr>
          <w:color w:val="000000"/>
        </w:rPr>
        <w:t>юр</w:t>
      </w:r>
      <w:proofErr w:type="gramStart"/>
      <w:r w:rsidRPr="00F319AB">
        <w:rPr>
          <w:color w:val="000000"/>
        </w:rPr>
        <w:t>.л</w:t>
      </w:r>
      <w:proofErr w:type="gramEnd"/>
      <w:r w:rsidRPr="00F319AB">
        <w:rPr>
          <w:color w:val="000000"/>
        </w:rPr>
        <w:t>ица</w:t>
      </w:r>
      <w:proofErr w:type="spellEnd"/>
      <w:r w:rsidRPr="00F319AB">
        <w:rPr>
          <w:color w:val="000000"/>
        </w:rPr>
        <w:t xml:space="preserve"> РБ – доверенность, выданная </w:t>
      </w:r>
      <w:proofErr w:type="spellStart"/>
      <w:r w:rsidRPr="00F319AB">
        <w:rPr>
          <w:color w:val="000000"/>
        </w:rPr>
        <w:t>юр.лицом</w:t>
      </w:r>
      <w:proofErr w:type="spellEnd"/>
      <w:r w:rsidRPr="00F319AB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Pr="00F319AB">
        <w:rPr>
          <w:color w:val="000000"/>
        </w:rPr>
        <w:t>юр.лица</w:t>
      </w:r>
      <w:proofErr w:type="spellEnd"/>
      <w:r w:rsidRPr="00F319AB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Pr="00F319AB">
        <w:rPr>
          <w:color w:val="000000"/>
        </w:rPr>
        <w:t>юр.лица</w:t>
      </w:r>
      <w:proofErr w:type="spellEnd"/>
      <w:r w:rsidRPr="00F319AB">
        <w:rPr>
          <w:color w:val="000000"/>
        </w:rPr>
        <w:t xml:space="preserve">; </w:t>
      </w:r>
      <w:proofErr w:type="gramStart"/>
      <w:r w:rsidRPr="00F319AB">
        <w:rPr>
          <w:color w:val="000000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Pr="00F319AB">
        <w:rPr>
          <w:color w:val="000000"/>
        </w:rPr>
        <w:t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</w:t>
      </w:r>
      <w:r w:rsidRPr="005D446B">
        <w:rPr>
          <w:color w:val="000000"/>
        </w:rPr>
        <w:t xml:space="preserve">. Затраты на организацию и проведение аукциона, в </w:t>
      </w:r>
      <w:proofErr w:type="spellStart"/>
      <w:r w:rsidRPr="005D446B">
        <w:rPr>
          <w:color w:val="000000"/>
        </w:rPr>
        <w:t>т.ч</w:t>
      </w:r>
      <w:proofErr w:type="spellEnd"/>
      <w:r w:rsidRPr="005D446B">
        <w:rPr>
          <w:color w:val="000000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Pr="005D446B">
        <w:rPr>
          <w:color w:val="000000"/>
        </w:rPr>
        <w:t>р</w:t>
      </w:r>
      <w:proofErr w:type="gramEnd"/>
      <w:r w:rsidRPr="005D446B">
        <w:rPr>
          <w:color w:val="000000"/>
        </w:rPr>
        <w:t xml:space="preserve">/с, указанный в протоколе аукциона. Информация об окончательных суммах затрат </w:t>
      </w:r>
      <w:r w:rsidR="009F648A" w:rsidRPr="005D446B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Pr="005D446B">
        <w:rPr>
          <w:color w:val="000000"/>
        </w:rPr>
        <w:t xml:space="preserve">, письменно доводится до сведения участников до начала проведения </w:t>
      </w:r>
      <w:r w:rsidRPr="00F319AB">
        <w:rPr>
          <w:color w:val="000000"/>
        </w:rPr>
        <w:t xml:space="preserve">аукциона. </w:t>
      </w:r>
      <w:proofErr w:type="gramStart"/>
      <w:r w:rsidRPr="00F319AB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F319AB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Pr="00F319AB">
        <w:rPr>
          <w:color w:val="000000"/>
        </w:rPr>
        <w:t xml:space="preserve">, </w:t>
      </w:r>
      <w:r w:rsidR="00F319AB" w:rsidRPr="00F319AB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Pr="00F319AB">
        <w:rPr>
          <w:color w:val="000000"/>
        </w:rPr>
        <w:t>несенный задаток</w:t>
      </w:r>
      <w:proofErr w:type="gramEnd"/>
      <w:r w:rsidRPr="00F319AB">
        <w:rPr>
          <w:color w:val="000000"/>
        </w:rPr>
        <w:t xml:space="preserve">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Pr="00362829">
        <w:rPr>
          <w:color w:val="000000"/>
          <w:lang w:val="de-DE"/>
        </w:rPr>
        <w:t>.</w:t>
      </w:r>
      <w:r w:rsidRPr="00F319AB">
        <w:rPr>
          <w:color w:val="000000"/>
        </w:rPr>
        <w:t>т</w:t>
      </w:r>
      <w:proofErr w:type="gramEnd"/>
      <w:r w:rsidRPr="00F319AB">
        <w:rPr>
          <w:color w:val="000000"/>
        </w:rPr>
        <w:t>ел</w:t>
      </w:r>
      <w:r w:rsidRPr="00362829">
        <w:rPr>
          <w:color w:val="000000"/>
          <w:lang w:val="de-DE"/>
        </w:rPr>
        <w:t xml:space="preserve">.: (0212) 24-63-12, (029) 510-07-63, </w:t>
      </w:r>
      <w:proofErr w:type="spellStart"/>
      <w:r w:rsidRPr="00362829">
        <w:rPr>
          <w:color w:val="000000"/>
          <w:lang w:val="de-DE"/>
        </w:rPr>
        <w:t>e-mail</w:t>
      </w:r>
      <w:proofErr w:type="spellEnd"/>
      <w:r w:rsidRPr="00362829">
        <w:rPr>
          <w:color w:val="000000"/>
          <w:lang w:val="de-DE"/>
        </w:rPr>
        <w:t xml:space="preserve">: </w:t>
      </w:r>
      <w:r w:rsidR="00D777A6" w:rsidRPr="00D777A6">
        <w:rPr>
          <w:lang w:val="en-US"/>
        </w:rPr>
        <w:t>info@marketvit.by</w:t>
      </w:r>
      <w:r w:rsidRPr="00D777A6">
        <w:rPr>
          <w:color w:val="000000"/>
          <w:lang w:val="de-DE"/>
        </w:rPr>
        <w:t>;</w:t>
      </w:r>
      <w:r w:rsidRPr="00362829">
        <w:rPr>
          <w:color w:val="000000"/>
          <w:lang w:val="de-DE"/>
        </w:rPr>
        <w:t xml:space="preserve"> </w:t>
      </w:r>
      <w:hyperlink r:id="rId6">
        <w:r w:rsidRPr="00362829">
          <w:rPr>
            <w:color w:val="0000FF"/>
            <w:u w:val="single"/>
            <w:lang w:val="de-DE"/>
          </w:rPr>
          <w:t>www.marketvit.by</w:t>
        </w:r>
      </w:hyperlink>
      <w:r w:rsidRPr="00362829">
        <w:rPr>
          <w:color w:val="000000"/>
          <w:lang w:val="de-DE"/>
        </w:rPr>
        <w:t>.</w:t>
      </w:r>
    </w:p>
    <w:sectPr w:rsidR="00291A7D" w:rsidRPr="00362829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10C90"/>
    <w:rsid w:val="00035DD8"/>
    <w:rsid w:val="00043806"/>
    <w:rsid w:val="00060FE3"/>
    <w:rsid w:val="000B1046"/>
    <w:rsid w:val="000B701B"/>
    <w:rsid w:val="000F05AF"/>
    <w:rsid w:val="000F42FA"/>
    <w:rsid w:val="00106180"/>
    <w:rsid w:val="00112711"/>
    <w:rsid w:val="001769F1"/>
    <w:rsid w:val="0018291D"/>
    <w:rsid w:val="00183AA0"/>
    <w:rsid w:val="00187E4E"/>
    <w:rsid w:val="0019092A"/>
    <w:rsid w:val="0019656E"/>
    <w:rsid w:val="001B2807"/>
    <w:rsid w:val="001D4B36"/>
    <w:rsid w:val="002664FF"/>
    <w:rsid w:val="0027688D"/>
    <w:rsid w:val="00276B6E"/>
    <w:rsid w:val="0028195B"/>
    <w:rsid w:val="002909EA"/>
    <w:rsid w:val="00291A7D"/>
    <w:rsid w:val="002A3426"/>
    <w:rsid w:val="002A4830"/>
    <w:rsid w:val="00307ECA"/>
    <w:rsid w:val="003160E8"/>
    <w:rsid w:val="003227EB"/>
    <w:rsid w:val="003559C1"/>
    <w:rsid w:val="003567E0"/>
    <w:rsid w:val="00362829"/>
    <w:rsid w:val="003E2469"/>
    <w:rsid w:val="003E7DDA"/>
    <w:rsid w:val="004140EE"/>
    <w:rsid w:val="00420744"/>
    <w:rsid w:val="00450B85"/>
    <w:rsid w:val="00460F13"/>
    <w:rsid w:val="004D79E9"/>
    <w:rsid w:val="00537E51"/>
    <w:rsid w:val="00550F41"/>
    <w:rsid w:val="005958B1"/>
    <w:rsid w:val="005D446B"/>
    <w:rsid w:val="005F60F5"/>
    <w:rsid w:val="005F7D27"/>
    <w:rsid w:val="00620C00"/>
    <w:rsid w:val="0062108B"/>
    <w:rsid w:val="00650A56"/>
    <w:rsid w:val="00652091"/>
    <w:rsid w:val="00654F8F"/>
    <w:rsid w:val="00656298"/>
    <w:rsid w:val="00672036"/>
    <w:rsid w:val="00690394"/>
    <w:rsid w:val="006972E8"/>
    <w:rsid w:val="006B7272"/>
    <w:rsid w:val="006D00FB"/>
    <w:rsid w:val="006D55A1"/>
    <w:rsid w:val="006D6785"/>
    <w:rsid w:val="00727C5A"/>
    <w:rsid w:val="007418F8"/>
    <w:rsid w:val="00792B42"/>
    <w:rsid w:val="007A0AFF"/>
    <w:rsid w:val="007F1E5A"/>
    <w:rsid w:val="0080776B"/>
    <w:rsid w:val="00817DE1"/>
    <w:rsid w:val="00840488"/>
    <w:rsid w:val="00870A23"/>
    <w:rsid w:val="00872B05"/>
    <w:rsid w:val="008934C4"/>
    <w:rsid w:val="008A1C0C"/>
    <w:rsid w:val="008A5A02"/>
    <w:rsid w:val="008E480E"/>
    <w:rsid w:val="008F1F31"/>
    <w:rsid w:val="00943CB6"/>
    <w:rsid w:val="009A124F"/>
    <w:rsid w:val="009A2585"/>
    <w:rsid w:val="009D4E6B"/>
    <w:rsid w:val="009D7071"/>
    <w:rsid w:val="009F648A"/>
    <w:rsid w:val="00A222BD"/>
    <w:rsid w:val="00A23D49"/>
    <w:rsid w:val="00A36AEA"/>
    <w:rsid w:val="00A65BC3"/>
    <w:rsid w:val="00A94F3A"/>
    <w:rsid w:val="00A978FB"/>
    <w:rsid w:val="00AF4DFF"/>
    <w:rsid w:val="00B07319"/>
    <w:rsid w:val="00B5048C"/>
    <w:rsid w:val="00B50C77"/>
    <w:rsid w:val="00B57613"/>
    <w:rsid w:val="00B65680"/>
    <w:rsid w:val="00B83D6D"/>
    <w:rsid w:val="00B950C3"/>
    <w:rsid w:val="00BA07E6"/>
    <w:rsid w:val="00BA195B"/>
    <w:rsid w:val="00BA6846"/>
    <w:rsid w:val="00BD6CEF"/>
    <w:rsid w:val="00C2435A"/>
    <w:rsid w:val="00C24382"/>
    <w:rsid w:val="00C26D43"/>
    <w:rsid w:val="00C623D9"/>
    <w:rsid w:val="00C73B24"/>
    <w:rsid w:val="00C767D5"/>
    <w:rsid w:val="00C8003D"/>
    <w:rsid w:val="00C93168"/>
    <w:rsid w:val="00CA63ED"/>
    <w:rsid w:val="00CE1E4A"/>
    <w:rsid w:val="00CE3E9B"/>
    <w:rsid w:val="00CE5010"/>
    <w:rsid w:val="00D0318C"/>
    <w:rsid w:val="00D61F82"/>
    <w:rsid w:val="00D777A6"/>
    <w:rsid w:val="00DB2B04"/>
    <w:rsid w:val="00DC07E2"/>
    <w:rsid w:val="00DE405A"/>
    <w:rsid w:val="00DE4D69"/>
    <w:rsid w:val="00E26A89"/>
    <w:rsid w:val="00E41A2C"/>
    <w:rsid w:val="00E81B70"/>
    <w:rsid w:val="00EA38C2"/>
    <w:rsid w:val="00EB6727"/>
    <w:rsid w:val="00EF3DBD"/>
    <w:rsid w:val="00EF6DAE"/>
    <w:rsid w:val="00F00ED4"/>
    <w:rsid w:val="00F319AB"/>
    <w:rsid w:val="00F41E6A"/>
    <w:rsid w:val="00F6630D"/>
    <w:rsid w:val="00F905CA"/>
    <w:rsid w:val="00F95C0B"/>
    <w:rsid w:val="00FB3CFA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2024-01-19T14:01:00Z</cp:lastPrinted>
  <dcterms:created xsi:type="dcterms:W3CDTF">2024-10-25T13:37:00Z</dcterms:created>
  <dcterms:modified xsi:type="dcterms:W3CDTF">2026-05-11T05:45:00Z</dcterms:modified>
</cp:coreProperties>
</file>