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A34" w:rsidRDefault="00E53A34" w:rsidP="00E53A34">
      <w:pPr>
        <w:shd w:val="clear" w:color="auto" w:fill="FFFFFF"/>
        <w:tabs>
          <w:tab w:val="left" w:pos="6390"/>
        </w:tabs>
        <w:spacing w:after="0" w:line="240" w:lineRule="atLeast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правилах реализации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молокосодержащих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продуктов.</w:t>
      </w:r>
    </w:p>
    <w:p w:rsidR="00E53A34" w:rsidRDefault="00E53A34" w:rsidP="00E53A34">
      <w:pPr>
        <w:shd w:val="clear" w:color="auto" w:fill="FFFFFF"/>
        <w:tabs>
          <w:tab w:val="left" w:pos="6390"/>
        </w:tabs>
        <w:spacing w:after="0" w:line="240" w:lineRule="atLeast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D2586D" w:rsidRPr="00D2586D" w:rsidRDefault="00D2586D" w:rsidP="00D2586D">
      <w:pPr>
        <w:shd w:val="clear" w:color="auto" w:fill="FFFFFF"/>
        <w:tabs>
          <w:tab w:val="left" w:pos="6390"/>
        </w:tabs>
        <w:spacing w:after="0" w:line="240" w:lineRule="atLeast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D2586D">
        <w:rPr>
          <w:rFonts w:ascii="Times New Roman" w:hAnsi="Times New Roman" w:cs="Times New Roman"/>
          <w:sz w:val="24"/>
          <w:szCs w:val="24"/>
        </w:rPr>
        <w:t xml:space="preserve">      </w:t>
      </w:r>
      <w:r w:rsidR="00E53A34">
        <w:rPr>
          <w:rFonts w:ascii="Times New Roman" w:hAnsi="Times New Roman" w:cs="Times New Roman"/>
          <w:sz w:val="24"/>
          <w:szCs w:val="24"/>
        </w:rPr>
        <w:t>В</w:t>
      </w:r>
      <w:r w:rsidRPr="00D2586D"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 целях обеспечения защиты прав потребителей в связи с внесением изменений в технический регламент Таможенного союза «О безопасности молока и молочной продукции» (</w:t>
      </w:r>
      <w:proofErr w:type="gramStart"/>
      <w:r w:rsidRPr="00D2586D">
        <w:rPr>
          <w:rFonts w:ascii="Times New Roman" w:eastAsia="Times New Roman" w:hAnsi="Times New Roman" w:cs="Times New Roman"/>
          <w:color w:val="232323"/>
          <w:sz w:val="24"/>
          <w:szCs w:val="24"/>
        </w:rPr>
        <w:t>ТР</w:t>
      </w:r>
      <w:proofErr w:type="gramEnd"/>
      <w:r w:rsidRPr="00D2586D"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 ТС 033/2013), принятый Решением Совета Евразийской экономической комиссии от 09.10.2013 № 67, введены особенности продажи молочной продукции с   заменителями молочного   жира  во    избежание введения потребителей в заблуждение в отношении молочных продуктов, произведенных с использованием заменителей молочного</w:t>
      </w:r>
      <w:r w:rsidR="00E53A34"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 жира. </w:t>
      </w:r>
      <w:r w:rsidRPr="00D2586D">
        <w:rPr>
          <w:rFonts w:ascii="Times New Roman" w:eastAsia="Times New Roman" w:hAnsi="Times New Roman" w:cs="Times New Roman"/>
          <w:color w:val="232323"/>
          <w:sz w:val="24"/>
          <w:szCs w:val="24"/>
        </w:rPr>
        <w:t> </w:t>
      </w:r>
      <w:r w:rsidRPr="00D2586D">
        <w:rPr>
          <w:rFonts w:ascii="Times New Roman" w:eastAsia="Times New Roman" w:hAnsi="Times New Roman" w:cs="Times New Roman"/>
          <w:color w:val="232323"/>
          <w:sz w:val="24"/>
          <w:szCs w:val="24"/>
        </w:rPr>
        <w:br/>
      </w:r>
      <w:r w:rsidRPr="00D2586D">
        <w:rPr>
          <w:rFonts w:ascii="Times New Roman" w:eastAsia="Times New Roman" w:hAnsi="Times New Roman" w:cs="Times New Roman"/>
          <w:color w:val="232323"/>
          <w:sz w:val="24"/>
          <w:szCs w:val="24"/>
        </w:rPr>
        <w:br/>
      </w:r>
      <w:proofErr w:type="gramStart"/>
      <w:r w:rsidRPr="00D2586D"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Под </w:t>
      </w:r>
      <w:proofErr w:type="spellStart"/>
      <w:r w:rsidRPr="00D2586D">
        <w:rPr>
          <w:rFonts w:ascii="Times New Roman" w:eastAsia="Times New Roman" w:hAnsi="Times New Roman" w:cs="Times New Roman"/>
          <w:color w:val="232323"/>
          <w:sz w:val="24"/>
          <w:szCs w:val="24"/>
        </w:rPr>
        <w:t>молокосодержащим</w:t>
      </w:r>
      <w:proofErr w:type="spellEnd"/>
      <w:r w:rsidRPr="00D2586D"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 продуктом с заменителем молочного жира понимается продукт переработки молока, произведенный из молока, и (или) его составных частей, и (или) молочных продуктов, и (или) побочных продуктов переработки молока и немолочных компонентов, по технологии производства молочного продукта или молочного составного продукта с замещением молочного жира в количестве не более 50% от жировой фазы исключительно заменителем молочного жира и допускающей использование</w:t>
      </w:r>
      <w:proofErr w:type="gramEnd"/>
      <w:r w:rsidRPr="00D2586D"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 белка немолочного происхождения не в целях замены молочного белка, с массовой долей сухих веществ молока в сухих веществах готового продукта не менее 20% (п. 5 </w:t>
      </w:r>
      <w:proofErr w:type="gramStart"/>
      <w:r w:rsidRPr="00D2586D">
        <w:rPr>
          <w:rFonts w:ascii="Times New Roman" w:eastAsia="Times New Roman" w:hAnsi="Times New Roman" w:cs="Times New Roman"/>
          <w:color w:val="232323"/>
          <w:sz w:val="24"/>
          <w:szCs w:val="24"/>
        </w:rPr>
        <w:t>ТР</w:t>
      </w:r>
      <w:proofErr w:type="gramEnd"/>
      <w:r w:rsidRPr="00D2586D"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 ТС 033/2013).</w:t>
      </w:r>
      <w:r w:rsidRPr="00D2586D">
        <w:rPr>
          <w:rFonts w:ascii="Times New Roman" w:eastAsia="Times New Roman" w:hAnsi="Times New Roman" w:cs="Times New Roman"/>
          <w:color w:val="232323"/>
          <w:sz w:val="24"/>
          <w:szCs w:val="24"/>
        </w:rPr>
        <w:br/>
      </w:r>
      <w:r w:rsidRPr="00D2586D">
        <w:rPr>
          <w:rFonts w:ascii="Times New Roman" w:eastAsia="Times New Roman" w:hAnsi="Times New Roman" w:cs="Times New Roman"/>
          <w:color w:val="232323"/>
          <w:sz w:val="24"/>
          <w:szCs w:val="24"/>
        </w:rPr>
        <w:br/>
        <w:t xml:space="preserve">Выкладка </w:t>
      </w:r>
      <w:proofErr w:type="spellStart"/>
      <w:r w:rsidRPr="00D2586D">
        <w:rPr>
          <w:rFonts w:ascii="Times New Roman" w:eastAsia="Times New Roman" w:hAnsi="Times New Roman" w:cs="Times New Roman"/>
          <w:color w:val="232323"/>
          <w:sz w:val="24"/>
          <w:szCs w:val="24"/>
        </w:rPr>
        <w:t>молокосодержащих</w:t>
      </w:r>
      <w:proofErr w:type="spellEnd"/>
      <w:r w:rsidRPr="00D2586D"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 продуктов с заменителями молочного жира, на потребительской упаковке которых указана информация о наличии растительных масел, должна производиться способом, позволяющим визуально отделить указанные продукты от иных пищевых продуктов, и </w:t>
      </w:r>
      <w:r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     </w:t>
      </w:r>
      <w:r w:rsidRPr="00D2586D"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сопровождаться информационной </w:t>
      </w:r>
      <w:r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 </w:t>
      </w:r>
      <w:r w:rsidRPr="00D2586D">
        <w:rPr>
          <w:rFonts w:ascii="Times New Roman" w:eastAsia="Times New Roman" w:hAnsi="Times New Roman" w:cs="Times New Roman"/>
          <w:color w:val="232323"/>
          <w:sz w:val="24"/>
          <w:szCs w:val="24"/>
        </w:rPr>
        <w:t>надписью «Продукты с заменителем молочного жира» (п. 471 Правил  продажи).</w:t>
      </w:r>
      <w:r w:rsidRPr="00D2586D">
        <w:rPr>
          <w:rFonts w:ascii="Times New Roman" w:eastAsia="Times New Roman" w:hAnsi="Times New Roman" w:cs="Times New Roman"/>
          <w:color w:val="232323"/>
          <w:sz w:val="24"/>
          <w:szCs w:val="24"/>
        </w:rPr>
        <w:br/>
      </w:r>
      <w:r w:rsidRPr="00D2586D">
        <w:rPr>
          <w:rFonts w:ascii="Times New Roman" w:eastAsia="Times New Roman" w:hAnsi="Times New Roman" w:cs="Times New Roman"/>
          <w:color w:val="232323"/>
          <w:sz w:val="24"/>
          <w:szCs w:val="24"/>
        </w:rPr>
        <w:br/>
        <w:t xml:space="preserve">Требования к маркировке потребительской упаковки таких продуктов определены в </w:t>
      </w:r>
      <w:proofErr w:type="gramStart"/>
      <w:r w:rsidRPr="00D2586D">
        <w:rPr>
          <w:rFonts w:ascii="Times New Roman" w:eastAsia="Times New Roman" w:hAnsi="Times New Roman" w:cs="Times New Roman"/>
          <w:color w:val="232323"/>
          <w:sz w:val="24"/>
          <w:szCs w:val="24"/>
        </w:rPr>
        <w:t>ТР</w:t>
      </w:r>
      <w:proofErr w:type="gramEnd"/>
      <w:r w:rsidRPr="00D2586D"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 ТС 033/2013</w:t>
      </w:r>
      <w:r w:rsidR="00DC7C3D"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 </w:t>
      </w:r>
      <w:r w:rsidR="00DC7C3D" w:rsidRPr="00D2586D">
        <w:rPr>
          <w:rFonts w:ascii="Times New Roman" w:eastAsia="Times New Roman" w:hAnsi="Times New Roman" w:cs="Times New Roman"/>
          <w:color w:val="232323"/>
          <w:sz w:val="24"/>
          <w:szCs w:val="24"/>
        </w:rPr>
        <w:t>«О безопасности молока и молочной продукции»</w:t>
      </w:r>
      <w:r w:rsidRPr="00D2586D">
        <w:rPr>
          <w:rFonts w:ascii="Times New Roman" w:eastAsia="Times New Roman" w:hAnsi="Times New Roman" w:cs="Times New Roman"/>
          <w:color w:val="232323"/>
          <w:sz w:val="24"/>
          <w:szCs w:val="24"/>
        </w:rPr>
        <w:t>. </w:t>
      </w:r>
      <w:r w:rsidRPr="00D2586D">
        <w:rPr>
          <w:rFonts w:ascii="Times New Roman" w:eastAsia="Times New Roman" w:hAnsi="Times New Roman" w:cs="Times New Roman"/>
          <w:color w:val="232323"/>
          <w:sz w:val="24"/>
          <w:szCs w:val="24"/>
        </w:rPr>
        <w:br/>
        <w:t xml:space="preserve">В частности, при нанесении маркировки на потребительскую упаковку </w:t>
      </w:r>
      <w:proofErr w:type="spellStart"/>
      <w:r w:rsidRPr="00D2586D">
        <w:rPr>
          <w:rFonts w:ascii="Times New Roman" w:eastAsia="Times New Roman" w:hAnsi="Times New Roman" w:cs="Times New Roman"/>
          <w:color w:val="232323"/>
          <w:sz w:val="24"/>
          <w:szCs w:val="24"/>
        </w:rPr>
        <w:t>молокосодержащего</w:t>
      </w:r>
      <w:proofErr w:type="spellEnd"/>
      <w:r w:rsidRPr="00D2586D"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 продукта и </w:t>
      </w:r>
      <w:proofErr w:type="spellStart"/>
      <w:r w:rsidRPr="00D2586D">
        <w:rPr>
          <w:rFonts w:ascii="Times New Roman" w:eastAsia="Times New Roman" w:hAnsi="Times New Roman" w:cs="Times New Roman"/>
          <w:color w:val="232323"/>
          <w:sz w:val="24"/>
          <w:szCs w:val="24"/>
        </w:rPr>
        <w:t>молокосодержащего</w:t>
      </w:r>
      <w:proofErr w:type="spellEnd"/>
      <w:r w:rsidRPr="00D2586D"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 продукта с заменителем молочного жира не допускается частичное нанесение наименования </w:t>
      </w:r>
      <w:proofErr w:type="spellStart"/>
      <w:r w:rsidRPr="00D2586D">
        <w:rPr>
          <w:rFonts w:ascii="Times New Roman" w:eastAsia="Times New Roman" w:hAnsi="Times New Roman" w:cs="Times New Roman"/>
          <w:color w:val="232323"/>
          <w:sz w:val="24"/>
          <w:szCs w:val="24"/>
        </w:rPr>
        <w:t>молокосодержащего</w:t>
      </w:r>
      <w:proofErr w:type="spellEnd"/>
      <w:r w:rsidRPr="00D2586D"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 продукта и </w:t>
      </w:r>
      <w:proofErr w:type="spellStart"/>
      <w:r w:rsidRPr="00D2586D">
        <w:rPr>
          <w:rFonts w:ascii="Times New Roman" w:eastAsia="Times New Roman" w:hAnsi="Times New Roman" w:cs="Times New Roman"/>
          <w:color w:val="232323"/>
          <w:sz w:val="24"/>
          <w:szCs w:val="24"/>
        </w:rPr>
        <w:t>молокосодержащего</w:t>
      </w:r>
      <w:proofErr w:type="spellEnd"/>
      <w:r w:rsidRPr="00D2586D"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     </w:t>
      </w:r>
      <w:r w:rsidRPr="00D2586D"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продукта с </w:t>
      </w:r>
      <w:r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   </w:t>
      </w:r>
      <w:r w:rsidRPr="00D2586D">
        <w:rPr>
          <w:rFonts w:ascii="Times New Roman" w:eastAsia="Times New Roman" w:hAnsi="Times New Roman" w:cs="Times New Roman"/>
          <w:color w:val="232323"/>
          <w:sz w:val="24"/>
          <w:szCs w:val="24"/>
        </w:rPr>
        <w:t>заменителем</w:t>
      </w:r>
      <w:r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   </w:t>
      </w:r>
      <w:r w:rsidRPr="00D2586D"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 молочного</w:t>
      </w:r>
      <w:r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   </w:t>
      </w:r>
      <w:r w:rsidRPr="00D2586D"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жира </w:t>
      </w:r>
      <w:r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   </w:t>
      </w:r>
      <w:r w:rsidRPr="00D2586D">
        <w:rPr>
          <w:rFonts w:ascii="Times New Roman" w:eastAsia="Times New Roman" w:hAnsi="Times New Roman" w:cs="Times New Roman"/>
          <w:color w:val="232323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    </w:t>
      </w:r>
      <w:r w:rsidRPr="00D2586D"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 избежание введения потребителя в заблуждение (п. 80 ТР ТС 033/2013). </w:t>
      </w:r>
      <w:r w:rsidRPr="00D2586D">
        <w:rPr>
          <w:rFonts w:ascii="Times New Roman" w:eastAsia="Times New Roman" w:hAnsi="Times New Roman" w:cs="Times New Roman"/>
          <w:color w:val="232323"/>
          <w:sz w:val="24"/>
          <w:szCs w:val="24"/>
        </w:rPr>
        <w:br/>
      </w:r>
      <w:r w:rsidRPr="00D2586D">
        <w:rPr>
          <w:rFonts w:ascii="Times New Roman" w:eastAsia="Times New Roman" w:hAnsi="Times New Roman" w:cs="Times New Roman"/>
          <w:color w:val="232323"/>
          <w:sz w:val="24"/>
          <w:szCs w:val="24"/>
        </w:rPr>
        <w:br/>
        <w:t xml:space="preserve">Наименование </w:t>
      </w:r>
      <w:proofErr w:type="spellStart"/>
      <w:r w:rsidRPr="00D2586D">
        <w:rPr>
          <w:rFonts w:ascii="Times New Roman" w:eastAsia="Times New Roman" w:hAnsi="Times New Roman" w:cs="Times New Roman"/>
          <w:color w:val="232323"/>
          <w:sz w:val="24"/>
          <w:szCs w:val="24"/>
        </w:rPr>
        <w:t>молокосодержащего</w:t>
      </w:r>
      <w:proofErr w:type="spellEnd"/>
      <w:r w:rsidRPr="00D2586D"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 продукта с заменителем молочного жира должно начинаться со </w:t>
      </w:r>
      <w:r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   </w:t>
      </w:r>
      <w:r w:rsidRPr="00D2586D">
        <w:rPr>
          <w:rFonts w:ascii="Times New Roman" w:eastAsia="Times New Roman" w:hAnsi="Times New Roman" w:cs="Times New Roman"/>
          <w:color w:val="232323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    </w:t>
      </w:r>
      <w:r w:rsidRPr="00D2586D">
        <w:rPr>
          <w:rFonts w:ascii="Times New Roman" w:eastAsia="Times New Roman" w:hAnsi="Times New Roman" w:cs="Times New Roman"/>
          <w:color w:val="232323"/>
          <w:sz w:val="24"/>
          <w:szCs w:val="24"/>
        </w:rPr>
        <w:t>«</w:t>
      </w:r>
      <w:proofErr w:type="spellStart"/>
      <w:r w:rsidRPr="00D2586D">
        <w:rPr>
          <w:rFonts w:ascii="Times New Roman" w:eastAsia="Times New Roman" w:hAnsi="Times New Roman" w:cs="Times New Roman"/>
          <w:color w:val="232323"/>
          <w:sz w:val="24"/>
          <w:szCs w:val="24"/>
        </w:rPr>
        <w:t>молокосодержащий</w:t>
      </w:r>
      <w:proofErr w:type="spellEnd"/>
      <w:r w:rsidRPr="00D2586D"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    </w:t>
      </w:r>
      <w:r w:rsidRPr="00D2586D">
        <w:rPr>
          <w:rFonts w:ascii="Times New Roman" w:eastAsia="Times New Roman" w:hAnsi="Times New Roman" w:cs="Times New Roman"/>
          <w:color w:val="232323"/>
          <w:sz w:val="24"/>
          <w:szCs w:val="24"/>
        </w:rPr>
        <w:t>продукт с заменителем молочного жира» (за</w:t>
      </w:r>
      <w:r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  </w:t>
      </w:r>
      <w:r w:rsidRPr="00D2586D"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 исключением</w:t>
      </w:r>
      <w:r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  </w:t>
      </w:r>
      <w:r w:rsidRPr="00D2586D"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 сливочно-растительного </w:t>
      </w:r>
      <w:proofErr w:type="spellStart"/>
      <w:r w:rsidRPr="00D2586D">
        <w:rPr>
          <w:rFonts w:ascii="Times New Roman" w:eastAsia="Times New Roman" w:hAnsi="Times New Roman" w:cs="Times New Roman"/>
          <w:color w:val="232323"/>
          <w:sz w:val="24"/>
          <w:szCs w:val="24"/>
        </w:rPr>
        <w:t>спреда</w:t>
      </w:r>
      <w:proofErr w:type="spellEnd"/>
      <w:r w:rsidRPr="00D2586D">
        <w:rPr>
          <w:rFonts w:ascii="Times New Roman" w:eastAsia="Times New Roman" w:hAnsi="Times New Roman" w:cs="Times New Roman"/>
          <w:color w:val="232323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     </w:t>
      </w:r>
      <w:r w:rsidRPr="00D2586D"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 сливочно-растительной </w:t>
      </w:r>
      <w:r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    </w:t>
      </w:r>
      <w:r w:rsidRPr="00D2586D"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топленой </w:t>
      </w:r>
      <w:r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    </w:t>
      </w:r>
      <w:r w:rsidRPr="00D2586D"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смеси, </w:t>
      </w:r>
      <w:r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    </w:t>
      </w:r>
      <w:r w:rsidRPr="00D2586D"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мороженого </w:t>
      </w:r>
      <w:r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  </w:t>
      </w:r>
      <w:r w:rsidRPr="00D2586D">
        <w:rPr>
          <w:rFonts w:ascii="Times New Roman" w:eastAsia="Times New Roman" w:hAnsi="Times New Roman" w:cs="Times New Roman"/>
          <w:color w:val="23232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   </w:t>
      </w:r>
      <w:r w:rsidRPr="00D2586D"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 заменителем </w:t>
      </w:r>
      <w:r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   </w:t>
      </w:r>
      <w:r w:rsidRPr="00D2586D">
        <w:rPr>
          <w:rFonts w:ascii="Times New Roman" w:eastAsia="Times New Roman" w:hAnsi="Times New Roman" w:cs="Times New Roman"/>
          <w:color w:val="232323"/>
          <w:sz w:val="24"/>
          <w:szCs w:val="24"/>
        </w:rPr>
        <w:t>молочного</w:t>
      </w:r>
      <w:r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   </w:t>
      </w:r>
      <w:r w:rsidRPr="00D2586D"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 жира). </w:t>
      </w:r>
      <w:r w:rsidR="00DC7C3D"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  </w:t>
      </w:r>
      <w:r w:rsidRPr="00D2586D">
        <w:rPr>
          <w:rFonts w:ascii="Times New Roman" w:eastAsia="Times New Roman" w:hAnsi="Times New Roman" w:cs="Times New Roman"/>
          <w:color w:val="232323"/>
          <w:sz w:val="24"/>
          <w:szCs w:val="24"/>
        </w:rPr>
        <w:t>Размер</w:t>
      </w:r>
      <w:r w:rsidR="00DC7C3D"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  </w:t>
      </w:r>
      <w:r w:rsidRPr="00D2586D"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 шрифта такого наименования должен составлять не менее 2,5 мм. </w:t>
      </w:r>
      <w:r w:rsidRPr="00D2586D">
        <w:rPr>
          <w:rFonts w:ascii="Times New Roman" w:eastAsia="Times New Roman" w:hAnsi="Times New Roman" w:cs="Times New Roman"/>
          <w:color w:val="232323"/>
          <w:sz w:val="24"/>
          <w:szCs w:val="24"/>
        </w:rPr>
        <w:br/>
      </w:r>
      <w:r w:rsidRPr="00D2586D">
        <w:rPr>
          <w:rFonts w:ascii="Times New Roman" w:eastAsia="Times New Roman" w:hAnsi="Times New Roman" w:cs="Times New Roman"/>
          <w:color w:val="232323"/>
          <w:sz w:val="24"/>
          <w:szCs w:val="24"/>
        </w:rPr>
        <w:br/>
        <w:t xml:space="preserve">На потребительской упаковке указывается информация о наличии в </w:t>
      </w:r>
      <w:proofErr w:type="spellStart"/>
      <w:r w:rsidRPr="00D2586D">
        <w:rPr>
          <w:rFonts w:ascii="Times New Roman" w:eastAsia="Times New Roman" w:hAnsi="Times New Roman" w:cs="Times New Roman"/>
          <w:color w:val="232323"/>
          <w:sz w:val="24"/>
          <w:szCs w:val="24"/>
        </w:rPr>
        <w:t>молокосодержащем</w:t>
      </w:r>
      <w:proofErr w:type="spellEnd"/>
      <w:r w:rsidRPr="00D2586D"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 продукте с заменителем молочного жира растительных масел. Указанная информация наносится на информационное поле, специально выделенное на упаковке или этикетке, шрифтом, контрастным цвету этого информационного поля. Информационное поле:</w:t>
      </w:r>
      <w:r w:rsidRPr="00D2586D">
        <w:rPr>
          <w:rFonts w:ascii="Times New Roman" w:eastAsia="Times New Roman" w:hAnsi="Times New Roman" w:cs="Times New Roman"/>
          <w:color w:val="232323"/>
          <w:sz w:val="24"/>
          <w:szCs w:val="24"/>
        </w:rPr>
        <w:br/>
      </w:r>
    </w:p>
    <w:p w:rsidR="00D2586D" w:rsidRPr="00D2586D" w:rsidRDefault="00D2586D" w:rsidP="00D2586D">
      <w:pPr>
        <w:numPr>
          <w:ilvl w:val="0"/>
          <w:numId w:val="1"/>
        </w:numPr>
        <w:spacing w:after="0" w:line="240" w:lineRule="atLeast"/>
        <w:ind w:left="0"/>
        <w:contextualSpacing/>
        <w:rPr>
          <w:rFonts w:ascii="Times New Roman" w:eastAsia="Times New Roman" w:hAnsi="Times New Roman" w:cs="Times New Roman"/>
          <w:color w:val="232323"/>
          <w:sz w:val="24"/>
          <w:szCs w:val="24"/>
        </w:rPr>
      </w:pPr>
      <w:r w:rsidRPr="00D2586D">
        <w:rPr>
          <w:rFonts w:ascii="Times New Roman" w:eastAsia="Times New Roman" w:hAnsi="Times New Roman" w:cs="Times New Roman"/>
          <w:color w:val="232323"/>
          <w:sz w:val="24"/>
          <w:szCs w:val="24"/>
        </w:rPr>
        <w:t>заполняется информацией: «Содержит растительные масла»;</w:t>
      </w:r>
    </w:p>
    <w:p w:rsidR="00D2586D" w:rsidRPr="00D2586D" w:rsidRDefault="00D2586D" w:rsidP="00DC7C3D">
      <w:pPr>
        <w:numPr>
          <w:ilvl w:val="0"/>
          <w:numId w:val="1"/>
        </w:numPr>
        <w:spacing w:after="0" w:line="240" w:lineRule="atLeast"/>
        <w:ind w:left="0"/>
        <w:contextualSpacing/>
        <w:jc w:val="both"/>
        <w:rPr>
          <w:rFonts w:ascii="Times New Roman" w:eastAsia="Times New Roman" w:hAnsi="Times New Roman" w:cs="Times New Roman"/>
          <w:color w:val="232323"/>
          <w:sz w:val="24"/>
          <w:szCs w:val="24"/>
        </w:rPr>
      </w:pPr>
      <w:r w:rsidRPr="00D2586D">
        <w:rPr>
          <w:rFonts w:ascii="Times New Roman" w:eastAsia="Times New Roman" w:hAnsi="Times New Roman" w:cs="Times New Roman"/>
          <w:color w:val="232323"/>
          <w:sz w:val="24"/>
          <w:szCs w:val="24"/>
        </w:rPr>
        <w:t>должно быть контрастным по цвету с этикеткой или упаковкой, на которую наносится маркировка продукта, в т.ч. его наименование. </w:t>
      </w:r>
    </w:p>
    <w:p w:rsidR="009F0203" w:rsidRPr="00DC7C3D" w:rsidRDefault="00D2586D" w:rsidP="00E53A34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586D"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Размер шрифта информационного поля должен составлять не менее 3 мм, в случае если размер упаковки позволяет заполнить информационное поле информацией указанных размеров шрифта. В случае если размер упаковки не позволяет заполнить информационное поле информацией указанных размеров шрифта, указанная информация наносится шрифтом максимально крупного размера (п. 81 </w:t>
      </w:r>
      <w:proofErr w:type="gramStart"/>
      <w:r w:rsidRPr="00D2586D">
        <w:rPr>
          <w:rFonts w:ascii="Times New Roman" w:eastAsia="Times New Roman" w:hAnsi="Times New Roman" w:cs="Times New Roman"/>
          <w:color w:val="232323"/>
          <w:sz w:val="24"/>
          <w:szCs w:val="24"/>
        </w:rPr>
        <w:t>ТР</w:t>
      </w:r>
      <w:proofErr w:type="gramEnd"/>
      <w:r w:rsidRPr="00D2586D"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 ТС 033/2013).</w:t>
      </w:r>
    </w:p>
    <w:sectPr w:rsidR="009F0203" w:rsidRPr="00DC7C3D" w:rsidSect="005A2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D5BB8"/>
    <w:multiLevelType w:val="multilevel"/>
    <w:tmpl w:val="7892DB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D2586D"/>
    <w:rsid w:val="005A2C93"/>
    <w:rsid w:val="009F0203"/>
    <w:rsid w:val="00D2586D"/>
    <w:rsid w:val="00DC7C3D"/>
    <w:rsid w:val="00E53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C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586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2586D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1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2020-03-23T14:06:00Z</dcterms:created>
  <dcterms:modified xsi:type="dcterms:W3CDTF">2020-03-23T14:25:00Z</dcterms:modified>
</cp:coreProperties>
</file>