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C6D" w:rsidRDefault="00925C6D" w:rsidP="00925C6D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3267075" cy="2459915"/>
            <wp:effectExtent l="19050" t="0" r="9525" b="0"/>
            <wp:docPr id="4" name="Рисунок 4" descr="D:\2022 работа\Семинары\Семинар 19 августа\166114017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22 работа\Семинары\Семинар 19 августа\1661140170131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842" cy="246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38500" cy="2438398"/>
            <wp:effectExtent l="19050" t="0" r="0" b="0"/>
            <wp:docPr id="2" name="Рисунок 2" descr="D:\2022 работа\Семинары\Семинар 19 августа\1661140170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2 работа\Семинары\Семинар 19 августа\1661140170120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206" cy="2438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C6D" w:rsidRDefault="00925C6D" w:rsidP="00925C6D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3748496" cy="2132731"/>
            <wp:effectExtent l="19050" t="0" r="4354" b="0"/>
            <wp:docPr id="6" name="Рисунок 3" descr="D:\2022 работа\Семинары\Семинар 19 августа\1661140170087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22 работа\Семинары\Семинар 19 августа\1661140170087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496" cy="2132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B0B" w:rsidRPr="00925C6D" w:rsidRDefault="00654B0B" w:rsidP="00925C6D">
      <w:pPr>
        <w:ind w:firstLine="708"/>
        <w:rPr>
          <w:sz w:val="32"/>
          <w:szCs w:val="32"/>
        </w:rPr>
      </w:pPr>
      <w:r w:rsidRPr="002B342B">
        <w:rPr>
          <w:b/>
          <w:sz w:val="32"/>
          <w:szCs w:val="32"/>
        </w:rPr>
        <w:t>19 августа 2022 г. в рамках «Неделя нулевого травматизма» в Городокском райисполкоме состоялся семинар-учёба</w:t>
      </w:r>
      <w:r w:rsidR="008A51EF" w:rsidRPr="002B342B">
        <w:rPr>
          <w:b/>
          <w:sz w:val="32"/>
          <w:szCs w:val="32"/>
        </w:rPr>
        <w:t xml:space="preserve"> «Охрана здоровья и труд – приоритет уборочной кампании»</w:t>
      </w:r>
      <w:r w:rsidRPr="002B342B">
        <w:rPr>
          <w:b/>
          <w:sz w:val="32"/>
          <w:szCs w:val="32"/>
        </w:rPr>
        <w:t xml:space="preserve"> </w:t>
      </w:r>
      <w:r w:rsidRPr="002B342B">
        <w:rPr>
          <w:sz w:val="32"/>
          <w:szCs w:val="32"/>
        </w:rPr>
        <w:t>с участием представителей</w:t>
      </w:r>
      <w:r w:rsidRPr="00925C6D">
        <w:rPr>
          <w:sz w:val="32"/>
          <w:szCs w:val="32"/>
        </w:rPr>
        <w:t>:</w:t>
      </w:r>
    </w:p>
    <w:p w:rsidR="009E3FEA" w:rsidRPr="00925C6D" w:rsidRDefault="00654B0B">
      <w:pPr>
        <w:rPr>
          <w:sz w:val="32"/>
          <w:szCs w:val="32"/>
        </w:rPr>
      </w:pPr>
      <w:r w:rsidRPr="00925C6D">
        <w:rPr>
          <w:sz w:val="32"/>
          <w:szCs w:val="32"/>
        </w:rPr>
        <w:t xml:space="preserve"> Витебское областное управление Департамента государственной инспекции труда и социальной защиты Республики Беларусь, главный государственный инспектор – </w:t>
      </w:r>
      <w:proofErr w:type="spellStart"/>
      <w:r w:rsidRPr="00925C6D">
        <w:rPr>
          <w:sz w:val="32"/>
          <w:szCs w:val="32"/>
        </w:rPr>
        <w:t>Штытько</w:t>
      </w:r>
      <w:proofErr w:type="spellEnd"/>
      <w:r w:rsidRPr="00925C6D">
        <w:rPr>
          <w:sz w:val="32"/>
          <w:szCs w:val="32"/>
        </w:rPr>
        <w:t xml:space="preserve"> Татьяна Фёдоровна.</w:t>
      </w:r>
    </w:p>
    <w:p w:rsidR="00654B0B" w:rsidRPr="00925C6D" w:rsidRDefault="00654B0B">
      <w:pPr>
        <w:rPr>
          <w:sz w:val="32"/>
          <w:szCs w:val="32"/>
        </w:rPr>
      </w:pPr>
      <w:r w:rsidRPr="00925C6D">
        <w:rPr>
          <w:sz w:val="32"/>
          <w:szCs w:val="32"/>
        </w:rPr>
        <w:t xml:space="preserve">Комитет по труду, занятости и социальной защите Витебского облисполкома,  начальник отдела государственной экспертизы условий труда – </w:t>
      </w:r>
      <w:proofErr w:type="spellStart"/>
      <w:r w:rsidRPr="00925C6D">
        <w:rPr>
          <w:sz w:val="32"/>
          <w:szCs w:val="32"/>
        </w:rPr>
        <w:t>Дребенцова</w:t>
      </w:r>
      <w:proofErr w:type="spellEnd"/>
      <w:r w:rsidRPr="00925C6D">
        <w:rPr>
          <w:sz w:val="32"/>
          <w:szCs w:val="32"/>
        </w:rPr>
        <w:t xml:space="preserve"> Ольга Викторовна.</w:t>
      </w:r>
    </w:p>
    <w:p w:rsidR="00654B0B" w:rsidRPr="00925C6D" w:rsidRDefault="00654B0B">
      <w:pPr>
        <w:rPr>
          <w:sz w:val="32"/>
          <w:szCs w:val="32"/>
        </w:rPr>
      </w:pPr>
      <w:r w:rsidRPr="00925C6D">
        <w:rPr>
          <w:sz w:val="32"/>
          <w:szCs w:val="32"/>
        </w:rPr>
        <w:t xml:space="preserve">Филиал </w:t>
      </w:r>
      <w:proofErr w:type="spellStart"/>
      <w:r w:rsidRPr="00925C6D">
        <w:rPr>
          <w:sz w:val="32"/>
          <w:szCs w:val="32"/>
        </w:rPr>
        <w:t>Белгосстраха</w:t>
      </w:r>
      <w:proofErr w:type="spellEnd"/>
      <w:r w:rsidRPr="00925C6D">
        <w:rPr>
          <w:sz w:val="32"/>
          <w:szCs w:val="32"/>
        </w:rPr>
        <w:t xml:space="preserve"> по Витебской области</w:t>
      </w:r>
      <w:r w:rsidR="008A51EF" w:rsidRPr="00925C6D">
        <w:rPr>
          <w:sz w:val="32"/>
          <w:szCs w:val="32"/>
        </w:rPr>
        <w:t xml:space="preserve">, начальник отдела обязательного страхования от несчастных случаев на производстве и профессиональных заболеваний – </w:t>
      </w:r>
      <w:proofErr w:type="spellStart"/>
      <w:r w:rsidR="008A51EF" w:rsidRPr="00925C6D">
        <w:rPr>
          <w:sz w:val="32"/>
          <w:szCs w:val="32"/>
        </w:rPr>
        <w:t>Мизеркин</w:t>
      </w:r>
      <w:proofErr w:type="spellEnd"/>
      <w:r w:rsidR="008A51EF" w:rsidRPr="00925C6D">
        <w:rPr>
          <w:sz w:val="32"/>
          <w:szCs w:val="32"/>
        </w:rPr>
        <w:t xml:space="preserve"> Павел Геннадьевич.</w:t>
      </w:r>
    </w:p>
    <w:p w:rsidR="008A51EF" w:rsidRPr="00925C6D" w:rsidRDefault="008A51EF" w:rsidP="008A51EF">
      <w:pPr>
        <w:rPr>
          <w:sz w:val="32"/>
          <w:szCs w:val="32"/>
        </w:rPr>
      </w:pPr>
      <w:r w:rsidRPr="00925C6D">
        <w:rPr>
          <w:sz w:val="32"/>
          <w:szCs w:val="32"/>
        </w:rPr>
        <w:t xml:space="preserve">Освещены вопросы предупреждения производственного травматизма при проведении работ по уборке и переработке зерновых культур. Основные аспекты расследования и учета несчастных случаев на производстве. Раскрыты актуальные требования к порядку проведения аттестации рабочих мест по условиям труда и порядку предоставления компенсаций по её результату. Также </w:t>
      </w:r>
      <w:r w:rsidR="00FB3C4A" w:rsidRPr="00925C6D">
        <w:rPr>
          <w:sz w:val="32"/>
          <w:szCs w:val="32"/>
        </w:rPr>
        <w:t>рассмотрен порядок и условия осуществления обязательного страх</w:t>
      </w:r>
      <w:r w:rsidR="00925C6D" w:rsidRPr="00925C6D">
        <w:rPr>
          <w:sz w:val="32"/>
          <w:szCs w:val="32"/>
        </w:rPr>
        <w:t>ования от несчастных случаев на производстве и профессиональных заболеваний.</w:t>
      </w:r>
    </w:p>
    <w:p w:rsidR="00654B0B" w:rsidRDefault="00654B0B"/>
    <w:sectPr w:rsidR="00654B0B" w:rsidSect="00925C6D">
      <w:pgSz w:w="11906" w:h="16838"/>
      <w:pgMar w:top="1134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B0B"/>
    <w:rsid w:val="000A707A"/>
    <w:rsid w:val="00271A7E"/>
    <w:rsid w:val="002B342B"/>
    <w:rsid w:val="00654B0B"/>
    <w:rsid w:val="007E5F92"/>
    <w:rsid w:val="008A51EF"/>
    <w:rsid w:val="00925C6D"/>
    <w:rsid w:val="009B59F0"/>
    <w:rsid w:val="009E3FEA"/>
    <w:rsid w:val="00A01FF9"/>
    <w:rsid w:val="00CF7D2F"/>
    <w:rsid w:val="00F57ED9"/>
    <w:rsid w:val="00FB3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C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C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2</cp:revision>
  <cp:lastPrinted>2022-08-30T15:03:00Z</cp:lastPrinted>
  <dcterms:created xsi:type="dcterms:W3CDTF">2022-08-30T14:23:00Z</dcterms:created>
  <dcterms:modified xsi:type="dcterms:W3CDTF">2022-08-30T15:03:00Z</dcterms:modified>
</cp:coreProperties>
</file>