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1E4" w:rsidRDefault="00371BF2" w:rsidP="00371BF2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proofErr w:type="spellStart"/>
      <w:r w:rsidRPr="00371BF2">
        <w:rPr>
          <w:rFonts w:ascii="Times New Roman" w:hAnsi="Times New Roman" w:cs="Times New Roman"/>
          <w:b/>
          <w:sz w:val="36"/>
          <w:szCs w:val="36"/>
          <w:lang w:val="ru-RU"/>
        </w:rPr>
        <w:t>Агроэкоусадьба</w:t>
      </w:r>
      <w:proofErr w:type="spellEnd"/>
      <w:r w:rsidRPr="00371BF2">
        <w:rPr>
          <w:rFonts w:ascii="Times New Roman" w:hAnsi="Times New Roman" w:cs="Times New Roman"/>
          <w:b/>
          <w:sz w:val="36"/>
          <w:szCs w:val="36"/>
          <w:lang w:val="ru-RU"/>
        </w:rPr>
        <w:t xml:space="preserve"> «Банный дворик»</w:t>
      </w:r>
    </w:p>
    <w:p w:rsidR="00371BF2" w:rsidRDefault="00371BF2" w:rsidP="00371BF2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371BF2" w:rsidRDefault="00371BF2" w:rsidP="00371BF2">
      <w:pPr>
        <w:pStyle w:val="a3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Адрес: </w:t>
      </w:r>
      <w:r w:rsidRPr="00371BF2">
        <w:rPr>
          <w:rFonts w:ascii="Times New Roman" w:hAnsi="Times New Roman" w:cs="Times New Roman"/>
          <w:sz w:val="36"/>
          <w:szCs w:val="36"/>
          <w:lang w:val="ru-RU"/>
        </w:rPr>
        <w:t xml:space="preserve">Городокский район, </w:t>
      </w:r>
      <w:proofErr w:type="spellStart"/>
      <w:r w:rsidRPr="00371BF2">
        <w:rPr>
          <w:rFonts w:ascii="Times New Roman" w:hAnsi="Times New Roman" w:cs="Times New Roman"/>
          <w:sz w:val="36"/>
          <w:szCs w:val="36"/>
          <w:lang w:val="ru-RU"/>
        </w:rPr>
        <w:t>аг.Пальминка</w:t>
      </w:r>
      <w:proofErr w:type="spellEnd"/>
      <w:r w:rsidRPr="00371BF2">
        <w:rPr>
          <w:rFonts w:ascii="Times New Roman" w:hAnsi="Times New Roman" w:cs="Times New Roman"/>
          <w:sz w:val="36"/>
          <w:szCs w:val="36"/>
          <w:lang w:val="ru-RU"/>
        </w:rPr>
        <w:t xml:space="preserve">, </w:t>
      </w:r>
      <w:proofErr w:type="spellStart"/>
      <w:r w:rsidRPr="00371BF2">
        <w:rPr>
          <w:rFonts w:ascii="Times New Roman" w:hAnsi="Times New Roman" w:cs="Times New Roman"/>
          <w:sz w:val="36"/>
          <w:szCs w:val="36"/>
          <w:lang w:val="ru-RU"/>
        </w:rPr>
        <w:t>ул.Советская</w:t>
      </w:r>
      <w:proofErr w:type="spellEnd"/>
      <w:r w:rsidRPr="00371BF2">
        <w:rPr>
          <w:rFonts w:ascii="Times New Roman" w:hAnsi="Times New Roman" w:cs="Times New Roman"/>
          <w:sz w:val="36"/>
          <w:szCs w:val="36"/>
          <w:lang w:val="ru-RU"/>
        </w:rPr>
        <w:t>, 1</w:t>
      </w:r>
    </w:p>
    <w:p w:rsidR="00371BF2" w:rsidRDefault="00371BF2" w:rsidP="007F0983">
      <w:pPr>
        <w:pStyle w:val="a3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371BF2">
        <w:rPr>
          <w:rFonts w:ascii="Times New Roman" w:hAnsi="Times New Roman" w:cs="Times New Roman"/>
          <w:b/>
          <w:sz w:val="36"/>
          <w:szCs w:val="36"/>
          <w:lang w:val="ru-RU"/>
        </w:rPr>
        <w:t>Контактные данные: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+ 37529 240 24 14</w:t>
      </w:r>
      <w:r w:rsidR="007F0983">
        <w:rPr>
          <w:rFonts w:ascii="Times New Roman" w:hAnsi="Times New Roman" w:cs="Times New Roman"/>
          <w:sz w:val="36"/>
          <w:szCs w:val="36"/>
          <w:lang w:val="ru-RU"/>
        </w:rPr>
        <w:t xml:space="preserve">, </w:t>
      </w:r>
      <w:r>
        <w:rPr>
          <w:rFonts w:ascii="Times New Roman" w:hAnsi="Times New Roman" w:cs="Times New Roman"/>
          <w:sz w:val="36"/>
          <w:szCs w:val="36"/>
          <w:lang w:val="ru-RU"/>
        </w:rPr>
        <w:t>Соловьев Юрий Васильевич</w:t>
      </w:r>
    </w:p>
    <w:p w:rsidR="00371BF2" w:rsidRDefault="007F0983" w:rsidP="007F0983">
      <w:pPr>
        <w:pStyle w:val="a3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7F0983">
        <w:rPr>
          <w:rFonts w:ascii="Times New Roman" w:hAnsi="Times New Roman" w:cs="Times New Roman"/>
          <w:b/>
          <w:sz w:val="36"/>
          <w:szCs w:val="36"/>
          <w:lang w:val="ru-RU"/>
        </w:rPr>
        <w:t>Инфраструктура: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одноэтажный дом, баня, горячая купель, холодная купель, беседка,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мангальная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зона.</w:t>
      </w:r>
    </w:p>
    <w:p w:rsidR="00371BF2" w:rsidRDefault="00371BF2" w:rsidP="00371BF2">
      <w:pPr>
        <w:pStyle w:val="a3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371BF2">
        <w:rPr>
          <w:rFonts w:ascii="Times New Roman" w:hAnsi="Times New Roman" w:cs="Times New Roman"/>
          <w:b/>
          <w:sz w:val="36"/>
          <w:szCs w:val="36"/>
          <w:lang w:val="ru-RU"/>
        </w:rPr>
        <w:t>Услуги: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проживание, питание, ознакомление с достопримечательностями, национальн</w:t>
      </w:r>
      <w:r w:rsidR="007F0983">
        <w:rPr>
          <w:rFonts w:ascii="Times New Roman" w:hAnsi="Times New Roman" w:cs="Times New Roman"/>
          <w:sz w:val="36"/>
          <w:szCs w:val="36"/>
          <w:lang w:val="ru-RU"/>
        </w:rPr>
        <w:t xml:space="preserve">ыми традициями местности, баня. </w:t>
      </w:r>
    </w:p>
    <w:p w:rsidR="007F0983" w:rsidRDefault="007F0983" w:rsidP="00371BF2">
      <w:pPr>
        <w:pStyle w:val="a3"/>
        <w:jc w:val="both"/>
        <w:rPr>
          <w:rFonts w:ascii="Times New Roman" w:hAnsi="Times New Roman" w:cs="Times New Roman"/>
          <w:b/>
          <w:noProof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581854" cy="2686323"/>
            <wp:effectExtent l="0" t="952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26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3037" cy="26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val="ru-RU"/>
        </w:rPr>
        <w:t xml:space="preserve">   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577215" cy="2870200"/>
            <wp:effectExtent l="0" t="857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821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/>
                    <a:stretch/>
                  </pic:blipFill>
                  <pic:spPr bwMode="auto">
                    <a:xfrm rot="5400000">
                      <a:off x="0" y="0"/>
                      <a:ext cx="3577215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983" w:rsidRDefault="007F0983" w:rsidP="00371BF2">
      <w:pPr>
        <w:pStyle w:val="a3"/>
        <w:jc w:val="both"/>
        <w:rPr>
          <w:rFonts w:ascii="Times New Roman" w:hAnsi="Times New Roman" w:cs="Times New Roman"/>
          <w:b/>
          <w:noProof/>
          <w:sz w:val="36"/>
          <w:szCs w:val="36"/>
          <w:lang w:val="ru-RU"/>
        </w:rPr>
      </w:pPr>
    </w:p>
    <w:p w:rsidR="007F0983" w:rsidRPr="00371BF2" w:rsidRDefault="007F0983" w:rsidP="00371BF2">
      <w:pPr>
        <w:pStyle w:val="a3"/>
        <w:jc w:val="both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927985" cy="2682021"/>
            <wp:effectExtent l="889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825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2" t="2849"/>
                    <a:stretch/>
                  </pic:blipFill>
                  <pic:spPr bwMode="auto">
                    <a:xfrm rot="5400000">
                      <a:off x="0" y="0"/>
                      <a:ext cx="2933354" cy="268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919955" cy="2899297"/>
            <wp:effectExtent l="0" t="8573" r="5398" b="539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817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5"/>
                    <a:stretch/>
                  </pic:blipFill>
                  <pic:spPr bwMode="auto">
                    <a:xfrm rot="5400000">
                      <a:off x="0" y="0"/>
                      <a:ext cx="2922512" cy="290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983" w:rsidRPr="00371BF2" w:rsidSect="007F0983">
      <w:pgSz w:w="12240" w:h="15840"/>
      <w:pgMar w:top="426" w:right="474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17C"/>
    <w:rsid w:val="00371BF2"/>
    <w:rsid w:val="005262C4"/>
    <w:rsid w:val="007F0983"/>
    <w:rsid w:val="00A4717C"/>
    <w:rsid w:val="00EE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2195B"/>
  <w15:chartTrackingRefBased/>
  <w15:docId w15:val="{0D9131E1-7AAB-4706-87F2-908791686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1B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SportSec -Grigoreva</dc:creator>
  <cp:keywords/>
  <dc:description/>
  <cp:lastModifiedBy>SportSec -Grigoreva</cp:lastModifiedBy>
  <cp:revision>3</cp:revision>
  <dcterms:created xsi:type="dcterms:W3CDTF">2025-10-28T08:44:00Z</dcterms:created>
  <dcterms:modified xsi:type="dcterms:W3CDTF">2025-10-28T09:18:00Z</dcterms:modified>
</cp:coreProperties>
</file>