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7FD" w:rsidRPr="00011DAE" w:rsidRDefault="007F57FD" w:rsidP="007F57FD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2412FDF2" wp14:editId="07A4F766">
            <wp:simplePos x="0" y="0"/>
            <wp:positionH relativeFrom="column">
              <wp:posOffset>2442210</wp:posOffset>
            </wp:positionH>
            <wp:positionV relativeFrom="paragraph">
              <wp:posOffset>-26035</wp:posOffset>
            </wp:positionV>
            <wp:extent cx="762000" cy="714375"/>
            <wp:effectExtent l="0" t="0" r="0" b="9525"/>
            <wp:wrapNone/>
            <wp:docPr id="1" name="Рисунок 1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7F57FD" w:rsidRPr="00011DAE" w:rsidRDefault="007F57FD" w:rsidP="007F57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</w:pPr>
      <w:r w:rsidRPr="00011DAE"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  <w:t xml:space="preserve">    </w:t>
      </w:r>
    </w:p>
    <w:p w:rsidR="007F57FD" w:rsidRPr="00011DAE" w:rsidRDefault="007F57FD" w:rsidP="007F57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</w:pPr>
      <w:r w:rsidRPr="00011DAE"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  <w:t xml:space="preserve">      ГАРАДОЦКІ   РАЁННЫ</w:t>
      </w:r>
      <w:r w:rsidRPr="00011DAE"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  <w:tab/>
      </w:r>
      <w:r w:rsidRPr="00011DAE"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  <w:tab/>
      </w:r>
      <w:r w:rsidRPr="00011DAE"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  <w:tab/>
        <w:t xml:space="preserve">          ГОРОДОКСКИЙ РАЙОННЫЙ</w:t>
      </w:r>
      <w:r w:rsidRPr="00011DAE">
        <w:rPr>
          <w:rFonts w:ascii="Times New Roman" w:eastAsia="Times New Roman" w:hAnsi="Times New Roman" w:cs="Times New Roman"/>
          <w:b/>
          <w:bCs/>
          <w:sz w:val="24"/>
          <w:szCs w:val="30"/>
          <w:lang w:eastAsia="ru-RU"/>
        </w:rPr>
        <w:tab/>
        <w:t xml:space="preserve"> </w:t>
      </w:r>
    </w:p>
    <w:p w:rsidR="007F57FD" w:rsidRPr="00011DAE" w:rsidRDefault="007F57FD" w:rsidP="007F57FD">
      <w:pPr>
        <w:tabs>
          <w:tab w:val="left" w:pos="374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1DAE">
        <w:rPr>
          <w:rFonts w:ascii="Times New Roman" w:eastAsia="Times New Roman" w:hAnsi="Times New Roman" w:cs="Times New Roman"/>
          <w:b/>
          <w:bCs/>
          <w:sz w:val="24"/>
          <w:szCs w:val="24"/>
          <w:lang w:val="be-BY" w:eastAsia="ru-RU"/>
        </w:rPr>
        <w:t xml:space="preserve">   ВЫКАНАЎЧЫ</w:t>
      </w:r>
      <w:r w:rsidRPr="00011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КАМІТЭТ                                     ИСПОЛНИТЕЛЬНЫЙ КОМИТЕТ</w:t>
      </w:r>
    </w:p>
    <w:p w:rsidR="007F57FD" w:rsidRPr="00011DAE" w:rsidRDefault="007F57FD" w:rsidP="007F57FD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1D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</w:p>
    <w:p w:rsidR="007F57FD" w:rsidRPr="00011DAE" w:rsidRDefault="007F57FD" w:rsidP="007F57FD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11D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РАШЭННЕ                                                   РЕШЕНИЕ</w:t>
      </w:r>
    </w:p>
    <w:p w:rsidR="007F57FD" w:rsidRPr="00011DAE" w:rsidRDefault="007F57FD" w:rsidP="007F57FD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7FD" w:rsidRPr="00011DAE" w:rsidRDefault="00D8033D" w:rsidP="007F57FD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19</w:t>
      </w:r>
      <w:r w:rsidR="002E1E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A1BD3">
        <w:rPr>
          <w:rFonts w:ascii="Times New Roman" w:eastAsia="Times New Roman" w:hAnsi="Times New Roman" w:cs="Times New Roman"/>
          <w:sz w:val="30"/>
          <w:szCs w:val="30"/>
          <w:lang w:eastAsia="ru-RU"/>
        </w:rPr>
        <w:t>сентября</w:t>
      </w:r>
      <w:r w:rsidR="007F57FD"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7F57FD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7F57FD"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801</w:t>
      </w:r>
      <w:r w:rsidR="007F57F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7F57FD" w:rsidRPr="00011DAE" w:rsidRDefault="007F57FD" w:rsidP="007F57F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</w:p>
    <w:p w:rsidR="007F57FD" w:rsidRPr="00011DAE" w:rsidRDefault="007F57FD" w:rsidP="007F57F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г. </w:t>
      </w:r>
      <w:proofErr w:type="spellStart"/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Гарадок</w:t>
      </w:r>
      <w:proofErr w:type="spellEnd"/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г. Городок</w:t>
      </w:r>
    </w:p>
    <w:p w:rsidR="007F57FD" w:rsidRPr="00011DAE" w:rsidRDefault="007F57FD" w:rsidP="007F57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7FD" w:rsidRDefault="007F57FD" w:rsidP="007F57F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Об изменении решения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Городокского</w:t>
      </w:r>
    </w:p>
    <w:p w:rsidR="007F57FD" w:rsidRPr="00011DAE" w:rsidRDefault="007F57FD" w:rsidP="007F57F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айонного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исполнительного комитета</w:t>
      </w:r>
    </w:p>
    <w:p w:rsidR="007F57FD" w:rsidRPr="00011DAE" w:rsidRDefault="007F57FD" w:rsidP="007F57F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30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декабря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1152</w:t>
      </w:r>
    </w:p>
    <w:p w:rsidR="007F57FD" w:rsidRPr="00011DAE" w:rsidRDefault="007F57FD" w:rsidP="007F57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57FD" w:rsidRPr="00011DAE" w:rsidRDefault="007F57FD" w:rsidP="007F57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основании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пункта 1 статьи 40 Закона Республики Беларусь от 4 января 2010 г. № 108-З «О местном управлении и самоуправлении в Республике Беларусь»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статьи 2 Закона Республики Беларусь от 8 декабря 2022 г. № 222-З «Об изменении Закона Республики Беларусь «О защите прав потребителей жилищно-коммунальных услуг», 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Городокский районный исполнительный комитет РЕШИЛ:</w:t>
      </w:r>
    </w:p>
    <w:p w:rsidR="007F57FD" w:rsidRPr="00011DAE" w:rsidRDefault="007F57FD" w:rsidP="007F5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1. Приложение к решению Городокского районно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го исполнительного комитета от 30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декабря 2022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1152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закупках и жилищно-коммунальных услугах</w:t>
      </w: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» изложить в новой редакции (прилагается).</w:t>
      </w:r>
    </w:p>
    <w:p w:rsidR="007F57FD" w:rsidRPr="00011DAE" w:rsidRDefault="007F57FD" w:rsidP="007F57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</w:t>
      </w:r>
      <w:proofErr w:type="gramStart"/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Контроль за</w:t>
      </w:r>
      <w:proofErr w:type="gramEnd"/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выполнением настоящего решения возложить на заместителя председателя Городокского районного исполнительного комитета по направлению деятельности.</w:t>
      </w:r>
    </w:p>
    <w:p w:rsidR="007F57FD" w:rsidRPr="00011DAE" w:rsidRDefault="007F57FD" w:rsidP="007F57FD">
      <w:pPr>
        <w:tabs>
          <w:tab w:val="left" w:pos="0"/>
          <w:tab w:val="left" w:pos="7430"/>
        </w:tabs>
        <w:spacing w:after="0" w:line="240" w:lineRule="auto"/>
        <w:ind w:right="-21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7F57FD" w:rsidRPr="006E15BB" w:rsidRDefault="007F57FD" w:rsidP="007F57FD">
      <w:pPr>
        <w:tabs>
          <w:tab w:val="left" w:pos="0"/>
          <w:tab w:val="left" w:pos="7430"/>
        </w:tabs>
        <w:spacing w:after="0" w:line="240" w:lineRule="auto"/>
        <w:ind w:right="-21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011DAE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Председатель                                                                     </w:t>
      </w:r>
      <w:r w:rsidRPr="00011DAE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П.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М. Полякова</w:t>
      </w:r>
    </w:p>
    <w:p w:rsidR="007F57FD" w:rsidRPr="00011DAE" w:rsidRDefault="007F57FD" w:rsidP="007F57FD">
      <w:pPr>
        <w:tabs>
          <w:tab w:val="left" w:pos="0"/>
          <w:tab w:val="left" w:pos="7430"/>
        </w:tabs>
        <w:spacing w:after="0" w:line="240" w:lineRule="auto"/>
        <w:ind w:right="-21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7F57FD" w:rsidRPr="00011DAE" w:rsidRDefault="007F57FD" w:rsidP="007F57FD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1DAE">
        <w:rPr>
          <w:rFonts w:ascii="Times New Roman" w:eastAsia="Times New Roman" w:hAnsi="Times New Roman" w:cs="Times New Roman"/>
          <w:sz w:val="30"/>
          <w:szCs w:val="30"/>
          <w:lang w:eastAsia="ru-RU"/>
        </w:rPr>
        <w:t>Управляющий делами                                                        И.Д. Демьяненко</w:t>
      </w: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F57FD" w:rsidRPr="00011DAE" w:rsidRDefault="007F57FD" w:rsidP="007F57FD">
      <w:pPr>
        <w:spacing w:after="0" w:line="240" w:lineRule="auto"/>
        <w:ind w:right="-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Авдеева </w:t>
      </w:r>
      <w:r w:rsidRPr="00011D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3001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9</w:t>
      </w:r>
    </w:p>
    <w:p w:rsidR="007F57FD" w:rsidRDefault="007F57FD" w:rsidP="007F57FD"/>
    <w:p w:rsidR="007F57FD" w:rsidRDefault="007F57FD" w:rsidP="007F57FD"/>
    <w:p w:rsidR="007F57FD" w:rsidRDefault="007F57FD" w:rsidP="007F57FD"/>
    <w:p w:rsidR="007F57FD" w:rsidRPr="006E15BB" w:rsidRDefault="007F57FD" w:rsidP="007F57FD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E15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Приложение</w:t>
      </w:r>
    </w:p>
    <w:p w:rsidR="007F57FD" w:rsidRPr="006E15BB" w:rsidRDefault="007F57FD" w:rsidP="007F57FD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E15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 решению </w:t>
      </w:r>
    </w:p>
    <w:p w:rsidR="007F57FD" w:rsidRPr="006E15BB" w:rsidRDefault="007F57FD" w:rsidP="007F57FD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E15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Городокского районного</w:t>
      </w:r>
    </w:p>
    <w:p w:rsidR="007F57FD" w:rsidRPr="006E15BB" w:rsidRDefault="007F57FD" w:rsidP="007F57FD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E15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исполнительного комитета</w:t>
      </w:r>
    </w:p>
    <w:p w:rsidR="007F57FD" w:rsidRPr="006E15BB" w:rsidRDefault="00D8033D" w:rsidP="007F57FD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19</w:t>
      </w:r>
      <w:r w:rsidR="007F57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.0</w:t>
      </w:r>
      <w:r w:rsidR="00DA1B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</w:t>
      </w:r>
      <w:r w:rsidR="007F57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.2023</w:t>
      </w:r>
      <w:r w:rsidR="007F57FD" w:rsidRPr="006E15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№ 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801</w:t>
      </w:r>
    </w:p>
    <w:p w:rsidR="007F57FD" w:rsidRDefault="007F57FD" w:rsidP="007F57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F57FD" w:rsidRDefault="007F57FD" w:rsidP="007F57FD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E15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ЕРЕЧЕНЬ</w:t>
      </w:r>
    </w:p>
    <w:p w:rsidR="007F57FD" w:rsidRDefault="007F57FD" w:rsidP="007F57FD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E15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работ по благоустройству и жилищно-коммунальных услуг, выполняемых  КУПП «Городокское предприятие котельных</w:t>
      </w:r>
    </w:p>
    <w:p w:rsidR="007F57FD" w:rsidRDefault="007F57FD" w:rsidP="007F57FD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E15B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тепловых сетей» в 2023 году</w:t>
      </w:r>
    </w:p>
    <w:p w:rsidR="007F57FD" w:rsidRDefault="007F57FD" w:rsidP="007F57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1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913"/>
        <w:gridCol w:w="1599"/>
        <w:gridCol w:w="1730"/>
      </w:tblGrid>
      <w:tr w:rsidR="007F57FD" w:rsidRPr="006E15BB" w:rsidTr="005A519B">
        <w:tc>
          <w:tcPr>
            <w:tcW w:w="710" w:type="dxa"/>
            <w:vMerge w:val="restart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:rsidR="007F57FD" w:rsidRPr="006E15BB" w:rsidRDefault="007F57FD" w:rsidP="00FA4B0F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№ </w:t>
            </w:r>
            <w:proofErr w:type="gramStart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</w:t>
            </w:r>
            <w:proofErr w:type="gramEnd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/п</w:t>
            </w:r>
          </w:p>
        </w:tc>
        <w:tc>
          <w:tcPr>
            <w:tcW w:w="5913" w:type="dxa"/>
            <w:vMerge w:val="restart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Наименование работ по благоустройству и (или) жилищно-коммунальных услуг</w:t>
            </w:r>
          </w:p>
        </w:tc>
        <w:tc>
          <w:tcPr>
            <w:tcW w:w="3329" w:type="dxa"/>
            <w:gridSpan w:val="2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Стоимость работ и (или) услуг,  рублей</w:t>
            </w:r>
          </w:p>
        </w:tc>
      </w:tr>
      <w:tr w:rsidR="007F57FD" w:rsidRPr="006E15BB" w:rsidTr="005A519B">
        <w:tc>
          <w:tcPr>
            <w:tcW w:w="710" w:type="dxa"/>
            <w:vMerge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5913" w:type="dxa"/>
            <w:vMerge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Общая стоимость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в </w:t>
            </w:r>
            <w:proofErr w:type="spellStart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т.ч</w:t>
            </w:r>
            <w:proofErr w:type="spellEnd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 выделено бюджетных средств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Техническое обслуживание жилых домов, находящихся на обслуживании КУПП «ГПК и ТС» (§145)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542,84</w:t>
            </w:r>
            <w:r w:rsidRPr="006E15B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</w:t>
            </w:r>
            <w:r w:rsidR="00582A2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  <w:r w:rsidRPr="006E15B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Техническое обслуживание общежитий, находящихся на обслуживании КУПП «ГПК и ТС» (§145)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9,4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582A2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3.</w:t>
            </w:r>
          </w:p>
        </w:tc>
        <w:tc>
          <w:tcPr>
            <w:tcW w:w="5913" w:type="dxa"/>
          </w:tcPr>
          <w:p w:rsidR="007F57FD" w:rsidRPr="004931CA" w:rsidRDefault="007F57FD" w:rsidP="00DA1BD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4931CA">
              <w:rPr>
                <w:rFonts w:ascii="Times New Roman" w:eastAsia="SimSun" w:hAnsi="Times New Roman" w:cs="Times New Roman"/>
                <w:kern w:val="2"/>
                <w:sz w:val="30"/>
                <w:szCs w:val="30"/>
                <w:lang w:eastAsia="zh-CN" w:bidi="hi-IN"/>
              </w:rPr>
              <w:t>Текущий ремонт кровель жилых домов находящихся на территории Городокского района за счет средств межбюджетных трансфертов</w:t>
            </w:r>
            <w:r w:rsidR="00DA1BD3">
              <w:rPr>
                <w:rFonts w:ascii="Times New Roman" w:eastAsia="SimSun" w:hAnsi="Times New Roman" w:cs="Times New Roman"/>
                <w:kern w:val="2"/>
                <w:sz w:val="30"/>
                <w:szCs w:val="30"/>
                <w:lang w:eastAsia="zh-CN" w:bidi="hi-IN"/>
              </w:rPr>
              <w:t xml:space="preserve"> </w:t>
            </w:r>
            <w:r w:rsidR="00DA1BD3"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(§</w:t>
            </w:r>
            <w:r w:rsidR="00DA1BD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841</w:t>
            </w:r>
            <w:r w:rsidR="00DA1BD3"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)</w:t>
            </w:r>
          </w:p>
        </w:tc>
        <w:tc>
          <w:tcPr>
            <w:tcW w:w="1599" w:type="dxa"/>
            <w:vAlign w:val="center"/>
          </w:tcPr>
          <w:p w:rsidR="007F57FD" w:rsidRPr="004931CA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931CA">
              <w:rPr>
                <w:rFonts w:ascii="Times New Roman" w:hAnsi="Times New Roman" w:cs="Times New Roman"/>
                <w:sz w:val="30"/>
                <w:szCs w:val="30"/>
              </w:rPr>
              <w:t>113,900</w:t>
            </w:r>
          </w:p>
        </w:tc>
        <w:tc>
          <w:tcPr>
            <w:tcW w:w="1730" w:type="dxa"/>
            <w:vAlign w:val="center"/>
          </w:tcPr>
          <w:p w:rsidR="007F57FD" w:rsidRPr="004931CA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931CA">
              <w:rPr>
                <w:rFonts w:ascii="Times New Roman" w:hAnsi="Times New Roman" w:cs="Times New Roman"/>
                <w:sz w:val="30"/>
                <w:szCs w:val="30"/>
              </w:rPr>
              <w:t>113,900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Текущий ремонт жилых домов и общежитий, находящихся в коммунальной собственности Городокского района (§148), всего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350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350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.1.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в </w:t>
            </w:r>
            <w:proofErr w:type="spellStart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т.ч</w:t>
            </w:r>
            <w:proofErr w:type="spellEnd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 проведение аварийно-восстановительных работ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50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50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.2.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текущий ремонт жилых домов и общежитий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300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300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</w:tr>
      <w:tr w:rsidR="00DA1BD3" w:rsidRPr="006E15BB" w:rsidTr="005A519B">
        <w:tc>
          <w:tcPr>
            <w:tcW w:w="710" w:type="dxa"/>
          </w:tcPr>
          <w:p w:rsidR="00DA1BD3" w:rsidRPr="006E15BB" w:rsidRDefault="00DA1BD3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5913" w:type="dxa"/>
          </w:tcPr>
          <w:p w:rsidR="00DA1BD3" w:rsidRPr="006E15BB" w:rsidRDefault="00DA1BD3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Содержание (эксплуатация) и ремонт закрепленных за КУПП «ГПК и ТС» объектов внешнего благоустройства г. Городка и населенных пунктов Городокского района, в </w:t>
            </w:r>
            <w:proofErr w:type="spellStart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т.ч</w:t>
            </w:r>
            <w:proofErr w:type="spellEnd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. 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DA1BD3" w:rsidRPr="006E15BB" w:rsidRDefault="00DA1BD3" w:rsidP="00DA1BD3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1 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637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032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A1BD3" w:rsidRPr="006E15BB" w:rsidRDefault="00DA1BD3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1 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637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032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.1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поддержание и восстановление санитарного и технического состояния,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текущий ремонт объектов благоустройства, расположенных на придомовых территориях многоквартирных жилых домов (§150)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2E1E1B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</w:t>
            </w:r>
            <w:r w:rsidR="002E1E1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2E1E1B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</w:t>
            </w:r>
            <w:r w:rsidR="002E1E1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lastRenderedPageBreak/>
              <w:t>5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.2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содержание и эксплуатация,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текущий ремонт объектов внешнего </w:t>
            </w:r>
            <w:proofErr w:type="spellStart"/>
            <w:proofErr w:type="gramStart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благоуст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-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ройства</w:t>
            </w:r>
            <w:proofErr w:type="spellEnd"/>
            <w:proofErr w:type="gramEnd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г. Городка и </w:t>
            </w:r>
            <w:proofErr w:type="spellStart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г.п</w:t>
            </w:r>
            <w:proofErr w:type="spellEnd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Езерище (§151)</w:t>
            </w:r>
            <w:r w:rsidR="00CA27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 всего</w:t>
            </w:r>
          </w:p>
        </w:tc>
        <w:tc>
          <w:tcPr>
            <w:tcW w:w="1599" w:type="dxa"/>
            <w:vAlign w:val="center"/>
          </w:tcPr>
          <w:p w:rsidR="00247675" w:rsidRPr="006E15BB" w:rsidRDefault="002E1E1B" w:rsidP="00362B3C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705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  <w:tc>
          <w:tcPr>
            <w:tcW w:w="1730" w:type="dxa"/>
            <w:vAlign w:val="center"/>
          </w:tcPr>
          <w:p w:rsidR="00362B3C" w:rsidRPr="006E15BB" w:rsidRDefault="002E1E1B" w:rsidP="00362B3C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705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</w:tr>
      <w:tr w:rsidR="00362B3C" w:rsidRPr="006E15BB" w:rsidTr="005A519B">
        <w:tc>
          <w:tcPr>
            <w:tcW w:w="710" w:type="dxa"/>
          </w:tcPr>
          <w:p w:rsidR="00362B3C" w:rsidRDefault="00362B3C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5.3</w:t>
            </w:r>
          </w:p>
        </w:tc>
        <w:tc>
          <w:tcPr>
            <w:tcW w:w="5913" w:type="dxa"/>
          </w:tcPr>
          <w:p w:rsidR="00362B3C" w:rsidRPr="006E15BB" w:rsidRDefault="00362B3C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 том числе установка детских площадок взамен демонтированных</w:t>
            </w:r>
          </w:p>
        </w:tc>
        <w:tc>
          <w:tcPr>
            <w:tcW w:w="1599" w:type="dxa"/>
            <w:vAlign w:val="center"/>
          </w:tcPr>
          <w:p w:rsidR="00362B3C" w:rsidRPr="006E15BB" w:rsidRDefault="00582A20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40,00</w:t>
            </w:r>
          </w:p>
        </w:tc>
        <w:tc>
          <w:tcPr>
            <w:tcW w:w="1730" w:type="dxa"/>
            <w:vAlign w:val="center"/>
          </w:tcPr>
          <w:p w:rsidR="00362B3C" w:rsidRPr="006E15BB" w:rsidRDefault="00582A20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40,00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  <w:r w:rsidR="00362B3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.4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содержание  (эксплуатация) сетей наружного освещения в г. Городке и </w:t>
            </w:r>
            <w:proofErr w:type="spellStart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г.п</w:t>
            </w:r>
            <w:proofErr w:type="spellEnd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 Езерище (§827)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95,481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95,481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CA27D4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  <w:r w:rsidR="00CA27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Расходы по содержанию  улично-дорожной сети г. Городка и </w:t>
            </w:r>
            <w:proofErr w:type="spellStart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г.п</w:t>
            </w:r>
            <w:proofErr w:type="spellEnd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Езерище (§153)</w:t>
            </w:r>
          </w:p>
        </w:tc>
        <w:tc>
          <w:tcPr>
            <w:tcW w:w="1599" w:type="dxa"/>
            <w:vAlign w:val="center"/>
          </w:tcPr>
          <w:p w:rsidR="007F57FD" w:rsidRPr="006E15BB" w:rsidRDefault="002E1E1B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265,72</w:t>
            </w:r>
          </w:p>
        </w:tc>
        <w:tc>
          <w:tcPr>
            <w:tcW w:w="1730" w:type="dxa"/>
            <w:vAlign w:val="center"/>
          </w:tcPr>
          <w:p w:rsidR="007F57FD" w:rsidRPr="006E15BB" w:rsidRDefault="002E1E1B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</w:t>
            </w:r>
            <w:bookmarkStart w:id="0" w:name="_GoBack"/>
            <w:bookmarkEnd w:id="0"/>
            <w:r w:rsidR="007F57FD"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65,72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  <w:r w:rsidR="00CA27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.6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содержание и эксплуатация, текущий ремонт объектов внешнего благоустройства сельских населенных пунктов Городокского района (§823)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60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60</w:t>
            </w:r>
            <w:r w:rsidR="00582A2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,00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CA27D4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  <w:r w:rsidR="00CA27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установка забора  на территории  </w:t>
            </w:r>
            <w:proofErr w:type="spellStart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Вайханского</w:t>
            </w:r>
            <w:proofErr w:type="spellEnd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сельисполкома (§804)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14,482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14,482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CA27D4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  <w:r w:rsidR="00CA27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благоустройство </w:t>
            </w:r>
            <w:proofErr w:type="spellStart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Стодолищенского</w:t>
            </w:r>
            <w:proofErr w:type="spellEnd"/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сельисполкома (§807)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12,184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12,184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CA27D4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  <w:r w:rsidR="00CA27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содержание и эксплуатация,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текущий ремонт улично-дорожной сети сельских населенных пунктов Городокского района (§825)</w:t>
            </w:r>
          </w:p>
        </w:tc>
        <w:tc>
          <w:tcPr>
            <w:tcW w:w="1599" w:type="dxa"/>
            <w:vAlign w:val="center"/>
          </w:tcPr>
          <w:p w:rsidR="007F57FD" w:rsidRPr="006E15BB" w:rsidRDefault="00582A20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109,165</w:t>
            </w:r>
          </w:p>
        </w:tc>
        <w:tc>
          <w:tcPr>
            <w:tcW w:w="1730" w:type="dxa"/>
            <w:vAlign w:val="center"/>
          </w:tcPr>
          <w:p w:rsidR="007F57FD" w:rsidRPr="006E15BB" w:rsidRDefault="00582A20" w:rsidP="00FA4B0F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109,165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CA27D4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.1</w:t>
            </w:r>
            <w:r w:rsidR="00CA27D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Расходы по текущему и капитальному ремонту </w:t>
            </w:r>
            <w:proofErr w:type="spellStart"/>
            <w:r w:rsidRPr="006E15BB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улично</w:t>
            </w:r>
            <w:proofErr w:type="spellEnd"/>
            <w:r w:rsidRPr="006E15BB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 – дорожной сети населенных пунктов (§146)</w:t>
            </w:r>
          </w:p>
        </w:tc>
        <w:tc>
          <w:tcPr>
            <w:tcW w:w="1599" w:type="dxa"/>
            <w:vAlign w:val="center"/>
          </w:tcPr>
          <w:p w:rsidR="007F57FD" w:rsidRPr="006E15BB" w:rsidRDefault="00582A20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7F57FD" w:rsidRPr="006E15BB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  <w:tc>
          <w:tcPr>
            <w:tcW w:w="1730" w:type="dxa"/>
            <w:vAlign w:val="center"/>
          </w:tcPr>
          <w:p w:rsidR="007F57FD" w:rsidRPr="006E15BB" w:rsidRDefault="00582A20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7F57FD" w:rsidRPr="006E15BB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Расходы на финансирование работ по текущему ремонту </w:t>
            </w:r>
            <w:proofErr w:type="spellStart"/>
            <w:r w:rsidRPr="006E15BB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улично</w:t>
            </w:r>
            <w:proofErr w:type="spellEnd"/>
            <w:r w:rsidRPr="006E15BB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 – дорожной сети населенных пунктов за счет средств республиканского дорожного фонда (§838)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sz w:val="30"/>
                <w:szCs w:val="30"/>
              </w:rPr>
              <w:t>600</w:t>
            </w:r>
            <w:r w:rsidR="00582A2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sz w:val="30"/>
                <w:szCs w:val="30"/>
              </w:rPr>
              <w:t>600</w:t>
            </w:r>
            <w:r w:rsidR="00582A2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Санитарное содержание вспомогательных помещений жилых домов и общежитий, находящихся на обслуживании КУПП «ГПК и ТС»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83,938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Санитарное содержание вспомогательных помещений общежитий, находящихся на обслуживании КУПП «ГПК и ТС»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582A20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7F57FD" w:rsidRPr="006E15BB" w:rsidTr="005A519B">
        <w:tc>
          <w:tcPr>
            <w:tcW w:w="710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</w:t>
            </w: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  <w:tc>
          <w:tcPr>
            <w:tcW w:w="5913" w:type="dxa"/>
          </w:tcPr>
          <w:p w:rsidR="007F57FD" w:rsidRPr="006E15BB" w:rsidRDefault="007F57FD" w:rsidP="00FA4B0F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6E15B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Услуги, оказанные населению, по обращению с твердыми коммунальными отходами на территории Городокского района (§145)</w:t>
            </w:r>
          </w:p>
        </w:tc>
        <w:tc>
          <w:tcPr>
            <w:tcW w:w="1599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275,1</w:t>
            </w:r>
          </w:p>
        </w:tc>
        <w:tc>
          <w:tcPr>
            <w:tcW w:w="1730" w:type="dxa"/>
            <w:vAlign w:val="center"/>
          </w:tcPr>
          <w:p w:rsidR="007F57FD" w:rsidRPr="006E15BB" w:rsidRDefault="007F57FD" w:rsidP="00FA4B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39,8</w:t>
            </w:r>
          </w:p>
        </w:tc>
      </w:tr>
    </w:tbl>
    <w:p w:rsidR="00DD02E2" w:rsidRDefault="007F57FD" w:rsidP="005A519B">
      <w:pPr>
        <w:spacing w:line="240" w:lineRule="auto"/>
        <w:ind w:left="-284"/>
        <w:jc w:val="both"/>
      </w:pPr>
      <w:r w:rsidRPr="006E15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«В перечне работ по благоустройству и (или) оказание жилищно-коммунальных услуг в 2023 году все суммы, определенные на выполнение текущих ремонтов сооружений благоустройства и жилищного фонда,   включают в себя суммы отчислений на содержание Заказчика». </w:t>
      </w:r>
    </w:p>
    <w:sectPr w:rsidR="00DD02E2" w:rsidSect="002B2CC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FD"/>
    <w:rsid w:val="00104D5B"/>
    <w:rsid w:val="00162ADE"/>
    <w:rsid w:val="00183468"/>
    <w:rsid w:val="00247675"/>
    <w:rsid w:val="002E1E1B"/>
    <w:rsid w:val="00362B3C"/>
    <w:rsid w:val="00383574"/>
    <w:rsid w:val="003F249C"/>
    <w:rsid w:val="005565EA"/>
    <w:rsid w:val="00582A20"/>
    <w:rsid w:val="005A519B"/>
    <w:rsid w:val="00701530"/>
    <w:rsid w:val="007F57FD"/>
    <w:rsid w:val="00CA27D4"/>
    <w:rsid w:val="00D32CD2"/>
    <w:rsid w:val="00D8033D"/>
    <w:rsid w:val="00DA1BD3"/>
    <w:rsid w:val="00DD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F57F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F5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F57F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F5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2023-09-21T11:38:00Z</cp:lastPrinted>
  <dcterms:created xsi:type="dcterms:W3CDTF">2023-09-21T07:48:00Z</dcterms:created>
  <dcterms:modified xsi:type="dcterms:W3CDTF">2023-09-21T11:40:00Z</dcterms:modified>
</cp:coreProperties>
</file>