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0DB" w:rsidRDefault="0034236E" w:rsidP="00A021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-449580</wp:posOffset>
            </wp:positionV>
            <wp:extent cx="666750" cy="617361"/>
            <wp:effectExtent l="0" t="0" r="0" b="0"/>
            <wp:wrapNone/>
            <wp:docPr id="3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7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21B9" w:rsidRPr="00655EB1" w:rsidRDefault="00A021B9" w:rsidP="00A021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5EB1">
        <w:rPr>
          <w:rFonts w:ascii="Times New Roman" w:hAnsi="Times New Roman" w:cs="Times New Roman"/>
          <w:b/>
          <w:sz w:val="24"/>
          <w:szCs w:val="24"/>
        </w:rPr>
        <w:t>ГАРАДОЦКІ   РАЁННЫ</w:t>
      </w:r>
      <w:r w:rsidRPr="00655EB1">
        <w:rPr>
          <w:rFonts w:ascii="Times New Roman" w:hAnsi="Times New Roman" w:cs="Times New Roman"/>
          <w:b/>
          <w:sz w:val="24"/>
          <w:szCs w:val="24"/>
        </w:rPr>
        <w:tab/>
      </w:r>
      <w:r w:rsidRPr="00655EB1">
        <w:rPr>
          <w:rFonts w:ascii="Times New Roman" w:hAnsi="Times New Roman" w:cs="Times New Roman"/>
          <w:b/>
          <w:sz w:val="24"/>
          <w:szCs w:val="24"/>
        </w:rPr>
        <w:tab/>
      </w:r>
      <w:r w:rsidRPr="00655EB1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55EB1">
        <w:rPr>
          <w:rFonts w:ascii="Times New Roman" w:hAnsi="Times New Roman" w:cs="Times New Roman"/>
          <w:b/>
          <w:sz w:val="24"/>
          <w:szCs w:val="24"/>
        </w:rPr>
        <w:t xml:space="preserve"> ГОРОДОКСКИЙ РАЙОННЫЙ</w:t>
      </w:r>
      <w:r w:rsidRPr="00655EB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A021B9" w:rsidRDefault="00A021B9" w:rsidP="00A021B9">
      <w:pPr>
        <w:pStyle w:val="a3"/>
        <w:tabs>
          <w:tab w:val="clear" w:pos="4677"/>
          <w:tab w:val="left" w:pos="374"/>
        </w:tabs>
        <w:rPr>
          <w:b/>
        </w:rPr>
      </w:pPr>
      <w:r w:rsidRPr="00655EB1">
        <w:rPr>
          <w:b/>
          <w:lang w:val="be-BY"/>
        </w:rPr>
        <w:t>ВЫКАНАЎЧЫ</w:t>
      </w:r>
      <w:r w:rsidRPr="00655EB1">
        <w:rPr>
          <w:b/>
        </w:rPr>
        <w:t xml:space="preserve">  КАМ1ТЭТ</w:t>
      </w:r>
      <w:r>
        <w:rPr>
          <w:b/>
        </w:rPr>
        <w:t xml:space="preserve">                                 ИСПОЛНИТЕЛЬНЫЙ КОМИТЕТ</w:t>
      </w:r>
    </w:p>
    <w:p w:rsidR="00A021B9" w:rsidRDefault="00A021B9" w:rsidP="00A021B9">
      <w:pPr>
        <w:tabs>
          <w:tab w:val="left" w:pos="6675"/>
        </w:tabs>
      </w:pPr>
      <w:r>
        <w:t xml:space="preserve">      </w:t>
      </w:r>
    </w:p>
    <w:p w:rsidR="007510DB" w:rsidRDefault="007510DB" w:rsidP="00A021B9">
      <w:pPr>
        <w:tabs>
          <w:tab w:val="left" w:pos="6675"/>
        </w:tabs>
        <w:spacing w:after="0"/>
        <w:rPr>
          <w:rFonts w:ascii="Times New Roman" w:hAnsi="Times New Roman" w:cs="Times New Roman"/>
          <w:sz w:val="30"/>
          <w:szCs w:val="30"/>
        </w:rPr>
      </w:pPr>
    </w:p>
    <w:p w:rsidR="00A021B9" w:rsidRDefault="00A021B9" w:rsidP="00A021B9">
      <w:pPr>
        <w:tabs>
          <w:tab w:val="left" w:pos="6675"/>
        </w:tabs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РАШЭННЕ                                              РЕШЕНИЕ</w:t>
      </w:r>
    </w:p>
    <w:p w:rsidR="007008C7" w:rsidRDefault="00205D1B" w:rsidP="00A021B9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19 </w:t>
      </w:r>
      <w:r w:rsidR="00D3504D">
        <w:rPr>
          <w:rFonts w:ascii="Times New Roman" w:hAnsi="Times New Roman" w:cs="Times New Roman"/>
          <w:sz w:val="30"/>
          <w:szCs w:val="30"/>
        </w:rPr>
        <w:t>апреля 2022</w:t>
      </w:r>
      <w:r w:rsidR="00E55D04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304</w:t>
      </w:r>
    </w:p>
    <w:p w:rsidR="00A021B9" w:rsidRDefault="00A021B9" w:rsidP="00A021B9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г. </w:t>
      </w:r>
      <w:proofErr w:type="spellStart"/>
      <w:r>
        <w:rPr>
          <w:rFonts w:ascii="Times New Roman" w:hAnsi="Times New Roman" w:cs="Times New Roman"/>
          <w:sz w:val="30"/>
          <w:szCs w:val="30"/>
        </w:rPr>
        <w:t>Гарадок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г. Городок</w:t>
      </w:r>
    </w:p>
    <w:p w:rsidR="00A021B9" w:rsidRDefault="00A021B9" w:rsidP="00A021B9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</w:p>
    <w:p w:rsidR="00A021B9" w:rsidRDefault="00A021B9" w:rsidP="0034236E">
      <w:pPr>
        <w:pStyle w:val="a5"/>
        <w:tabs>
          <w:tab w:val="left" w:pos="567"/>
        </w:tabs>
        <w:spacing w:line="280" w:lineRule="exact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 </w:t>
      </w:r>
      <w:r w:rsidR="0034236E">
        <w:rPr>
          <w:rFonts w:ascii="Times New Roman" w:hAnsi="Times New Roman"/>
          <w:sz w:val="30"/>
          <w:szCs w:val="30"/>
        </w:rPr>
        <w:t>создании комиссии</w:t>
      </w:r>
    </w:p>
    <w:p w:rsidR="00A021B9" w:rsidRDefault="00A021B9" w:rsidP="00A021B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021B9" w:rsidRDefault="00A021B9" w:rsidP="00A02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 исполнение постановления Совета Министров Республики Беларусь от 5 июня 2008</w:t>
      </w:r>
      <w:r w:rsidR="006154F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г. № 813 «Об утверждении Положения о порядке изменения посевных площадей сельскохозяйственных культур, погибших или поврежденных в результате действия непреодолимой силы и иных обстоятельств» Городокский районный исполнительный комитет РЕШИЛ: </w:t>
      </w:r>
    </w:p>
    <w:p w:rsidR="006B2672" w:rsidRDefault="00A021B9" w:rsidP="00820A7E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1B9">
        <w:rPr>
          <w:rFonts w:ascii="Times New Roman" w:hAnsi="Times New Roman" w:cs="Times New Roman"/>
          <w:sz w:val="30"/>
          <w:szCs w:val="30"/>
        </w:rPr>
        <w:t xml:space="preserve">Создать комиссию по обследованию </w:t>
      </w:r>
      <w:r w:rsidR="00B36415">
        <w:rPr>
          <w:rFonts w:ascii="Times New Roman" w:hAnsi="Times New Roman" w:cs="Times New Roman"/>
          <w:sz w:val="30"/>
          <w:szCs w:val="30"/>
        </w:rPr>
        <w:t xml:space="preserve">и рассмотрению актов обследования </w:t>
      </w:r>
      <w:r w:rsidRPr="00A021B9">
        <w:rPr>
          <w:rFonts w:ascii="Times New Roman" w:hAnsi="Times New Roman" w:cs="Times New Roman"/>
          <w:sz w:val="30"/>
          <w:szCs w:val="30"/>
        </w:rPr>
        <w:t>посевных площадей сельскохозяйственных культур</w:t>
      </w:r>
      <w:r>
        <w:rPr>
          <w:rFonts w:ascii="Times New Roman" w:hAnsi="Times New Roman" w:cs="Times New Roman"/>
          <w:sz w:val="30"/>
          <w:szCs w:val="30"/>
        </w:rPr>
        <w:t>, погибших или поврежденных в результате действия непреодолимой силы и иных обстоятельств</w:t>
      </w:r>
      <w:r w:rsidR="009D19A2">
        <w:rPr>
          <w:rFonts w:ascii="Times New Roman" w:hAnsi="Times New Roman" w:cs="Times New Roman"/>
          <w:sz w:val="30"/>
          <w:szCs w:val="30"/>
        </w:rPr>
        <w:t xml:space="preserve">, в следующем составе: </w:t>
      </w:r>
    </w:p>
    <w:p w:rsidR="00D70A33" w:rsidRPr="00D70A33" w:rsidRDefault="00D70A33" w:rsidP="00D70A3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8"/>
        <w:gridCol w:w="316"/>
        <w:gridCol w:w="6037"/>
      </w:tblGrid>
      <w:tr w:rsidR="0034236E" w:rsidTr="00B36415">
        <w:trPr>
          <w:trHeight w:val="360"/>
        </w:trPr>
        <w:tc>
          <w:tcPr>
            <w:tcW w:w="3218" w:type="dxa"/>
          </w:tcPr>
          <w:p w:rsidR="0034236E" w:rsidRDefault="0034236E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</w:rPr>
              <w:t>Ермакович</w:t>
            </w:r>
            <w:proofErr w:type="spellEnd"/>
            <w:r>
              <w:rPr>
                <w:rFonts w:ascii="Times New Roman" w:hAnsi="Times New Roman" w:cs="Times New Roman"/>
                <w:sz w:val="30"/>
              </w:rPr>
              <w:t xml:space="preserve"> </w:t>
            </w:r>
          </w:p>
          <w:p w:rsidR="0034236E" w:rsidRDefault="0034236E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Сергей Владимирович</w:t>
            </w:r>
          </w:p>
        </w:tc>
        <w:tc>
          <w:tcPr>
            <w:tcW w:w="316" w:type="dxa"/>
          </w:tcPr>
          <w:p w:rsidR="0034236E" w:rsidRDefault="0034236E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34236E" w:rsidRDefault="0034236E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-</w:t>
            </w:r>
          </w:p>
        </w:tc>
        <w:tc>
          <w:tcPr>
            <w:tcW w:w="6037" w:type="dxa"/>
          </w:tcPr>
          <w:p w:rsidR="0034236E" w:rsidRDefault="0034236E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34236E" w:rsidRDefault="0034236E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 xml:space="preserve">первый заместитель председателя -  начальник управления по сельскому хозяйству и продовольствию Городокского районного исполнительного комитета </w:t>
            </w:r>
          </w:p>
          <w:p w:rsidR="0034236E" w:rsidRDefault="0034236E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</w:tc>
      </w:tr>
      <w:tr w:rsidR="0034236E" w:rsidTr="00B36415">
        <w:trPr>
          <w:trHeight w:val="360"/>
        </w:trPr>
        <w:tc>
          <w:tcPr>
            <w:tcW w:w="3218" w:type="dxa"/>
          </w:tcPr>
          <w:p w:rsidR="0034236E" w:rsidRDefault="00A144D1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</w:rPr>
              <w:t>Дубовский</w:t>
            </w:r>
            <w:proofErr w:type="spellEnd"/>
          </w:p>
          <w:p w:rsidR="00A144D1" w:rsidRDefault="00A144D1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Максим Анатольевич</w:t>
            </w:r>
          </w:p>
          <w:p w:rsidR="0034236E" w:rsidRDefault="0034236E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316" w:type="dxa"/>
          </w:tcPr>
          <w:p w:rsidR="0034236E" w:rsidRDefault="0034236E" w:rsidP="00661D72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34236E" w:rsidRDefault="0034236E" w:rsidP="00661D72">
            <w:pPr>
              <w:jc w:val="both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-</w:t>
            </w:r>
          </w:p>
        </w:tc>
        <w:tc>
          <w:tcPr>
            <w:tcW w:w="6037" w:type="dxa"/>
          </w:tcPr>
          <w:p w:rsidR="0034236E" w:rsidRDefault="0034236E" w:rsidP="00661D72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34236E" w:rsidRDefault="00A144D1" w:rsidP="00661D72">
            <w:pPr>
              <w:jc w:val="both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ведущий инженер-агрометеоролог филиала «Витебский областной центр по гидрометеорологии и мониторингу окружающей среды»</w:t>
            </w:r>
          </w:p>
          <w:p w:rsidR="0034236E" w:rsidRDefault="0034236E" w:rsidP="00661D72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</w:tc>
      </w:tr>
      <w:tr w:rsidR="0034236E" w:rsidTr="00B36415">
        <w:trPr>
          <w:trHeight w:val="344"/>
        </w:trPr>
        <w:tc>
          <w:tcPr>
            <w:tcW w:w="3218" w:type="dxa"/>
          </w:tcPr>
          <w:p w:rsidR="0034236E" w:rsidRDefault="0034236E" w:rsidP="008D7ECB">
            <w:pPr>
              <w:jc w:val="both"/>
              <w:rPr>
                <w:rFonts w:ascii="Times New Roman" w:hAnsi="Times New Roman" w:cs="Times New Roman"/>
                <w:sz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</w:rPr>
              <w:t>Грудинский</w:t>
            </w:r>
            <w:proofErr w:type="spellEnd"/>
          </w:p>
          <w:p w:rsidR="0034236E" w:rsidRDefault="0034236E" w:rsidP="008D7ECB">
            <w:pPr>
              <w:jc w:val="both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Михаил Викторович</w:t>
            </w:r>
          </w:p>
          <w:p w:rsidR="0034236E" w:rsidRDefault="0034236E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316" w:type="dxa"/>
          </w:tcPr>
          <w:p w:rsidR="0034236E" w:rsidRDefault="0034236E" w:rsidP="008D7ECB">
            <w:pPr>
              <w:rPr>
                <w:rFonts w:ascii="Times New Roman" w:hAnsi="Times New Roman" w:cs="Times New Roman"/>
                <w:sz w:val="30"/>
              </w:rPr>
            </w:pPr>
          </w:p>
          <w:p w:rsidR="0034236E" w:rsidRDefault="0034236E" w:rsidP="008D7ECB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-</w:t>
            </w:r>
          </w:p>
        </w:tc>
        <w:tc>
          <w:tcPr>
            <w:tcW w:w="6037" w:type="dxa"/>
          </w:tcPr>
          <w:p w:rsidR="0034236E" w:rsidRDefault="0034236E" w:rsidP="008D7ECB">
            <w:pPr>
              <w:rPr>
                <w:rFonts w:ascii="Times New Roman" w:hAnsi="Times New Roman" w:cs="Times New Roman"/>
                <w:sz w:val="30"/>
              </w:rPr>
            </w:pPr>
          </w:p>
          <w:p w:rsidR="0034236E" w:rsidRDefault="0034236E" w:rsidP="008D7ECB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старший инженер сектора организации функционирования ГСЧС и ГО Городокск</w:t>
            </w:r>
            <w:r w:rsidR="00B36415">
              <w:rPr>
                <w:rFonts w:ascii="Times New Roman" w:hAnsi="Times New Roman" w:cs="Times New Roman"/>
                <w:sz w:val="30"/>
              </w:rPr>
              <w:t>ого РОЧС</w:t>
            </w:r>
          </w:p>
          <w:p w:rsidR="0034236E" w:rsidRDefault="0034236E" w:rsidP="008D7ECB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</w:tc>
      </w:tr>
      <w:tr w:rsidR="0034236E" w:rsidTr="00B36415">
        <w:trPr>
          <w:trHeight w:val="360"/>
        </w:trPr>
        <w:tc>
          <w:tcPr>
            <w:tcW w:w="3218" w:type="dxa"/>
          </w:tcPr>
          <w:p w:rsidR="00B36415" w:rsidRDefault="00B36415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B36415" w:rsidRDefault="00B36415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B36415" w:rsidRDefault="00B36415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AC1316" w:rsidRDefault="007008C7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</w:rPr>
              <w:lastRenderedPageBreak/>
              <w:t>Шукалова</w:t>
            </w:r>
            <w:proofErr w:type="spellEnd"/>
            <w:r>
              <w:rPr>
                <w:rFonts w:ascii="Times New Roman" w:hAnsi="Times New Roman" w:cs="Times New Roman"/>
                <w:sz w:val="30"/>
              </w:rPr>
              <w:t xml:space="preserve"> </w:t>
            </w:r>
          </w:p>
          <w:p w:rsidR="0034236E" w:rsidRDefault="007008C7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Татьяна Сергеевна</w:t>
            </w:r>
          </w:p>
          <w:p w:rsidR="0034236E" w:rsidRDefault="0034236E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</w:tc>
        <w:tc>
          <w:tcPr>
            <w:tcW w:w="316" w:type="dxa"/>
          </w:tcPr>
          <w:p w:rsidR="00D70A33" w:rsidRDefault="00D70A33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B36415" w:rsidRDefault="00B36415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B36415" w:rsidRDefault="00B36415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B36415" w:rsidRDefault="00B36415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34236E" w:rsidRDefault="00D70A33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-</w:t>
            </w:r>
          </w:p>
        </w:tc>
        <w:tc>
          <w:tcPr>
            <w:tcW w:w="6037" w:type="dxa"/>
          </w:tcPr>
          <w:p w:rsidR="00D70A33" w:rsidRDefault="00D70A33" w:rsidP="00A021B9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B36415" w:rsidRDefault="00B36415" w:rsidP="007008C7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B36415" w:rsidRDefault="00B36415" w:rsidP="007008C7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B36415" w:rsidRDefault="00B36415" w:rsidP="007008C7">
            <w:pPr>
              <w:jc w:val="both"/>
              <w:rPr>
                <w:rFonts w:ascii="Times New Roman" w:hAnsi="Times New Roman" w:cs="Times New Roman"/>
                <w:sz w:val="30"/>
              </w:rPr>
            </w:pPr>
          </w:p>
          <w:p w:rsidR="0034236E" w:rsidRDefault="007008C7" w:rsidP="007008C7">
            <w:pPr>
              <w:jc w:val="both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специалист 1 категории</w:t>
            </w:r>
            <w:r w:rsidR="0034236E">
              <w:rPr>
                <w:rFonts w:ascii="Times New Roman" w:hAnsi="Times New Roman" w:cs="Times New Roman"/>
                <w:sz w:val="30"/>
              </w:rPr>
              <w:t xml:space="preserve"> представительства </w:t>
            </w:r>
            <w:proofErr w:type="spellStart"/>
            <w:r w:rsidR="0034236E">
              <w:rPr>
                <w:rFonts w:ascii="Times New Roman" w:hAnsi="Times New Roman" w:cs="Times New Roman"/>
                <w:sz w:val="30"/>
              </w:rPr>
              <w:t>Белгосстраха</w:t>
            </w:r>
            <w:proofErr w:type="spellEnd"/>
            <w:r w:rsidR="0034236E">
              <w:rPr>
                <w:rFonts w:ascii="Times New Roman" w:hAnsi="Times New Roman" w:cs="Times New Roman"/>
                <w:sz w:val="30"/>
              </w:rPr>
              <w:t xml:space="preserve"> по </w:t>
            </w:r>
            <w:r>
              <w:rPr>
                <w:rFonts w:ascii="Times New Roman" w:hAnsi="Times New Roman" w:cs="Times New Roman"/>
                <w:sz w:val="30"/>
              </w:rPr>
              <w:t>Витебскому</w:t>
            </w:r>
            <w:r w:rsidR="0034236E">
              <w:rPr>
                <w:rFonts w:ascii="Times New Roman" w:hAnsi="Times New Roman" w:cs="Times New Roman"/>
                <w:sz w:val="30"/>
              </w:rPr>
              <w:t xml:space="preserve"> району</w:t>
            </w:r>
            <w:r w:rsidR="00DB4901">
              <w:rPr>
                <w:rFonts w:ascii="Times New Roman" w:hAnsi="Times New Roman" w:cs="Times New Roman"/>
                <w:sz w:val="30"/>
              </w:rPr>
              <w:t xml:space="preserve"> </w:t>
            </w:r>
            <w:r w:rsidR="00B36415">
              <w:rPr>
                <w:rFonts w:ascii="Times New Roman" w:hAnsi="Times New Roman" w:cs="Times New Roman"/>
                <w:sz w:val="30"/>
              </w:rPr>
              <w:t>(</w:t>
            </w:r>
            <w:r w:rsidR="00DB4901">
              <w:rPr>
                <w:rFonts w:ascii="Times New Roman" w:hAnsi="Times New Roman" w:cs="Times New Roman"/>
                <w:sz w:val="30"/>
              </w:rPr>
              <w:t>если посевы застрахованы</w:t>
            </w:r>
            <w:r w:rsidR="00B36415">
              <w:rPr>
                <w:rFonts w:ascii="Times New Roman" w:hAnsi="Times New Roman" w:cs="Times New Roman"/>
                <w:sz w:val="30"/>
              </w:rPr>
              <w:t>)</w:t>
            </w:r>
          </w:p>
        </w:tc>
      </w:tr>
    </w:tbl>
    <w:p w:rsidR="00356BB6" w:rsidRDefault="00356BB6" w:rsidP="00E102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</w:rPr>
      </w:pPr>
    </w:p>
    <w:p w:rsidR="00080D66" w:rsidRDefault="00D70A33" w:rsidP="00E102E5">
      <w:pPr>
        <w:pStyle w:val="a6"/>
        <w:numPr>
          <w:ilvl w:val="0"/>
          <w:numId w:val="3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Настоящее решение вступает</w:t>
      </w:r>
      <w:r w:rsidR="00355D52">
        <w:rPr>
          <w:rFonts w:ascii="Times New Roman" w:hAnsi="Times New Roman" w:cs="Times New Roman"/>
          <w:sz w:val="30"/>
        </w:rPr>
        <w:t xml:space="preserve"> в силу со дня его принятия. </w:t>
      </w:r>
    </w:p>
    <w:p w:rsidR="00190EFC" w:rsidRDefault="00190EFC" w:rsidP="00190EFC">
      <w:pPr>
        <w:spacing w:line="240" w:lineRule="auto"/>
        <w:contextualSpacing/>
        <w:jc w:val="both"/>
        <w:rPr>
          <w:rFonts w:ascii="Times New Roman" w:hAnsi="Times New Roman" w:cs="Times New Roman"/>
          <w:sz w:val="30"/>
        </w:rPr>
      </w:pPr>
    </w:p>
    <w:p w:rsidR="00355D52" w:rsidRDefault="00356BB6" w:rsidP="00820A7E">
      <w:pPr>
        <w:tabs>
          <w:tab w:val="left" w:pos="6804"/>
        </w:tabs>
        <w:spacing w:line="240" w:lineRule="auto"/>
        <w:contextualSpacing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Председатель</w:t>
      </w:r>
      <w:r w:rsidR="00355D52">
        <w:rPr>
          <w:rFonts w:ascii="Times New Roman" w:hAnsi="Times New Roman" w:cs="Times New Roman"/>
          <w:sz w:val="30"/>
        </w:rPr>
        <w:t xml:space="preserve">              </w:t>
      </w:r>
      <w:r w:rsidR="000A5A4E">
        <w:rPr>
          <w:rFonts w:ascii="Times New Roman" w:hAnsi="Times New Roman" w:cs="Times New Roman"/>
          <w:sz w:val="30"/>
        </w:rPr>
        <w:t xml:space="preserve">                        </w:t>
      </w:r>
      <w:r w:rsidR="00355D52">
        <w:rPr>
          <w:rFonts w:ascii="Times New Roman" w:hAnsi="Times New Roman" w:cs="Times New Roman"/>
          <w:sz w:val="30"/>
        </w:rPr>
        <w:t xml:space="preserve">      </w:t>
      </w:r>
      <w:r w:rsidR="000A5A4E">
        <w:rPr>
          <w:rFonts w:ascii="Times New Roman" w:hAnsi="Times New Roman" w:cs="Times New Roman"/>
          <w:sz w:val="30"/>
        </w:rPr>
        <w:t xml:space="preserve">            </w:t>
      </w:r>
      <w:r>
        <w:rPr>
          <w:rFonts w:ascii="Times New Roman" w:hAnsi="Times New Roman" w:cs="Times New Roman"/>
          <w:sz w:val="30"/>
        </w:rPr>
        <w:t xml:space="preserve">           </w:t>
      </w:r>
      <w:proofErr w:type="spellStart"/>
      <w:r w:rsidR="007C30A0">
        <w:rPr>
          <w:rFonts w:ascii="Times New Roman" w:hAnsi="Times New Roman" w:cs="Times New Roman"/>
          <w:sz w:val="30"/>
        </w:rPr>
        <w:t>П.П.</w:t>
      </w:r>
      <w:r>
        <w:rPr>
          <w:rFonts w:ascii="Times New Roman" w:hAnsi="Times New Roman" w:cs="Times New Roman"/>
          <w:sz w:val="30"/>
        </w:rPr>
        <w:t>Коробач</w:t>
      </w:r>
      <w:proofErr w:type="spellEnd"/>
    </w:p>
    <w:p w:rsidR="00190EFC" w:rsidRDefault="00190EFC" w:rsidP="00355D52">
      <w:pPr>
        <w:spacing w:line="240" w:lineRule="auto"/>
        <w:contextualSpacing/>
        <w:jc w:val="both"/>
        <w:rPr>
          <w:rFonts w:ascii="Times New Roman" w:hAnsi="Times New Roman" w:cs="Times New Roman"/>
          <w:sz w:val="30"/>
        </w:rPr>
      </w:pPr>
    </w:p>
    <w:p w:rsidR="00355D52" w:rsidRDefault="00355D52" w:rsidP="00190EFC">
      <w:pPr>
        <w:tabs>
          <w:tab w:val="left" w:pos="6804"/>
        </w:tabs>
        <w:spacing w:line="240" w:lineRule="auto"/>
        <w:contextualSpacing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Управляющий делами                         </w:t>
      </w:r>
      <w:r w:rsidR="00190EFC">
        <w:rPr>
          <w:rFonts w:ascii="Times New Roman" w:hAnsi="Times New Roman" w:cs="Times New Roman"/>
          <w:sz w:val="30"/>
        </w:rPr>
        <w:t xml:space="preserve">                           </w:t>
      </w:r>
      <w:proofErr w:type="spellStart"/>
      <w:r w:rsidR="007C30A0">
        <w:rPr>
          <w:rFonts w:ascii="Times New Roman" w:hAnsi="Times New Roman" w:cs="Times New Roman"/>
          <w:sz w:val="30"/>
        </w:rPr>
        <w:t>И.Д.</w:t>
      </w:r>
      <w:r>
        <w:rPr>
          <w:rFonts w:ascii="Times New Roman" w:hAnsi="Times New Roman" w:cs="Times New Roman"/>
          <w:sz w:val="30"/>
        </w:rPr>
        <w:t>Демьяненко</w:t>
      </w:r>
      <w:proofErr w:type="spellEnd"/>
      <w:r>
        <w:rPr>
          <w:rFonts w:ascii="Times New Roman" w:hAnsi="Times New Roman" w:cs="Times New Roman"/>
          <w:sz w:val="30"/>
        </w:rPr>
        <w:t xml:space="preserve"> </w:t>
      </w:r>
    </w:p>
    <w:p w:rsidR="00355D52" w:rsidRDefault="00355D52" w:rsidP="00355D52">
      <w:pPr>
        <w:spacing w:line="240" w:lineRule="auto"/>
        <w:jc w:val="both"/>
        <w:rPr>
          <w:rFonts w:ascii="Times New Roman" w:hAnsi="Times New Roman" w:cs="Times New Roman"/>
          <w:sz w:val="30"/>
        </w:rPr>
      </w:pPr>
    </w:p>
    <w:p w:rsidR="00355D52" w:rsidRDefault="00355D52" w:rsidP="00355D52">
      <w:pPr>
        <w:spacing w:line="240" w:lineRule="auto"/>
        <w:jc w:val="both"/>
        <w:rPr>
          <w:rFonts w:ascii="Times New Roman" w:hAnsi="Times New Roman" w:cs="Times New Roman"/>
          <w:sz w:val="30"/>
        </w:rPr>
      </w:pPr>
    </w:p>
    <w:p w:rsidR="00355D52" w:rsidRDefault="00355D52" w:rsidP="00355D52">
      <w:pPr>
        <w:spacing w:line="240" w:lineRule="auto"/>
        <w:jc w:val="both"/>
        <w:rPr>
          <w:rFonts w:ascii="Times New Roman" w:hAnsi="Times New Roman" w:cs="Times New Roman"/>
          <w:sz w:val="30"/>
        </w:rPr>
      </w:pPr>
    </w:p>
    <w:p w:rsidR="00355D52" w:rsidRDefault="00355D52" w:rsidP="00355D52">
      <w:pPr>
        <w:spacing w:line="240" w:lineRule="auto"/>
        <w:jc w:val="both"/>
        <w:rPr>
          <w:rFonts w:ascii="Times New Roman" w:hAnsi="Times New Roman" w:cs="Times New Roman"/>
          <w:sz w:val="30"/>
        </w:rPr>
      </w:pPr>
    </w:p>
    <w:p w:rsidR="00355D52" w:rsidRDefault="00355D52" w:rsidP="00355D52">
      <w:pPr>
        <w:spacing w:line="240" w:lineRule="auto"/>
        <w:jc w:val="both"/>
        <w:rPr>
          <w:rFonts w:ascii="Times New Roman" w:hAnsi="Times New Roman" w:cs="Times New Roman"/>
          <w:sz w:val="30"/>
        </w:rPr>
      </w:pPr>
    </w:p>
    <w:p w:rsidR="00355D52" w:rsidRDefault="00355D52" w:rsidP="00355D52">
      <w:pPr>
        <w:spacing w:line="240" w:lineRule="auto"/>
        <w:jc w:val="both"/>
        <w:rPr>
          <w:rFonts w:ascii="Times New Roman" w:hAnsi="Times New Roman" w:cs="Times New Roman"/>
          <w:sz w:val="30"/>
        </w:rPr>
      </w:pPr>
    </w:p>
    <w:p w:rsidR="00355D52" w:rsidRDefault="00355D52" w:rsidP="00355D52">
      <w:pPr>
        <w:spacing w:line="240" w:lineRule="auto"/>
        <w:jc w:val="both"/>
        <w:rPr>
          <w:rFonts w:ascii="Times New Roman" w:hAnsi="Times New Roman" w:cs="Times New Roman"/>
          <w:sz w:val="30"/>
        </w:rPr>
      </w:pPr>
    </w:p>
    <w:p w:rsidR="00355D52" w:rsidRDefault="00355D52" w:rsidP="00355D52">
      <w:pPr>
        <w:spacing w:line="240" w:lineRule="auto"/>
        <w:jc w:val="both"/>
        <w:rPr>
          <w:rFonts w:ascii="Times New Roman" w:hAnsi="Times New Roman" w:cs="Times New Roman"/>
          <w:sz w:val="30"/>
        </w:rPr>
      </w:pPr>
    </w:p>
    <w:p w:rsidR="00355D52" w:rsidRDefault="00355D52" w:rsidP="00355D52">
      <w:pPr>
        <w:spacing w:line="240" w:lineRule="auto"/>
        <w:jc w:val="both"/>
        <w:rPr>
          <w:rFonts w:ascii="Times New Roman" w:hAnsi="Times New Roman" w:cs="Times New Roman"/>
          <w:sz w:val="30"/>
        </w:rPr>
      </w:pPr>
    </w:p>
    <w:p w:rsidR="00355D52" w:rsidRDefault="00355D52" w:rsidP="00355D52">
      <w:pPr>
        <w:spacing w:line="240" w:lineRule="auto"/>
        <w:jc w:val="both"/>
        <w:rPr>
          <w:rFonts w:ascii="Times New Roman" w:hAnsi="Times New Roman" w:cs="Times New Roman"/>
          <w:sz w:val="30"/>
        </w:rPr>
      </w:pPr>
    </w:p>
    <w:p w:rsidR="00190EFC" w:rsidRDefault="00190EFC" w:rsidP="00355D5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0A7E" w:rsidRDefault="00820A7E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20A7E" w:rsidRDefault="00820A7E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10966" w:rsidRDefault="00210966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10966" w:rsidRDefault="00210966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10966" w:rsidRDefault="00210966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70A33" w:rsidRDefault="00D70A33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70A33" w:rsidRDefault="00D70A33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6415" w:rsidRDefault="00B36415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6415" w:rsidRDefault="00B36415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6415" w:rsidRDefault="00B36415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6415" w:rsidRDefault="00B36415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6415" w:rsidRDefault="00B36415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6415" w:rsidRDefault="00B36415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11DBE" w:rsidRDefault="00D3504D" w:rsidP="00355D52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Лопухова</w:t>
      </w:r>
      <w:proofErr w:type="spellEnd"/>
      <w:r w:rsidR="00355D52" w:rsidRPr="00820A7E">
        <w:rPr>
          <w:rFonts w:ascii="Times New Roman" w:hAnsi="Times New Roman" w:cs="Times New Roman"/>
          <w:sz w:val="18"/>
          <w:szCs w:val="18"/>
        </w:rPr>
        <w:t xml:space="preserve"> </w:t>
      </w:r>
      <w:r w:rsidR="00210966">
        <w:rPr>
          <w:rFonts w:ascii="Times New Roman" w:hAnsi="Times New Roman" w:cs="Times New Roman"/>
          <w:sz w:val="18"/>
          <w:szCs w:val="18"/>
        </w:rPr>
        <w:t>5 99 15</w:t>
      </w:r>
    </w:p>
    <w:sectPr w:rsidR="00511DBE" w:rsidSect="00351FBE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058"/>
    <w:multiLevelType w:val="hybridMultilevel"/>
    <w:tmpl w:val="890C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F0F57"/>
    <w:multiLevelType w:val="hybridMultilevel"/>
    <w:tmpl w:val="726052D8"/>
    <w:lvl w:ilvl="0" w:tplc="87B807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586C65"/>
    <w:multiLevelType w:val="hybridMultilevel"/>
    <w:tmpl w:val="458C5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95BD0"/>
    <w:multiLevelType w:val="hybridMultilevel"/>
    <w:tmpl w:val="D04C9D9E"/>
    <w:lvl w:ilvl="0" w:tplc="E68C1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1B9"/>
    <w:rsid w:val="00080D66"/>
    <w:rsid w:val="000A5A4E"/>
    <w:rsid w:val="00105E0C"/>
    <w:rsid w:val="00190EFC"/>
    <w:rsid w:val="001B142F"/>
    <w:rsid w:val="001C54E5"/>
    <w:rsid w:val="00204887"/>
    <w:rsid w:val="00205D1B"/>
    <w:rsid w:val="00210966"/>
    <w:rsid w:val="002579AF"/>
    <w:rsid w:val="00257EA4"/>
    <w:rsid w:val="002D0474"/>
    <w:rsid w:val="002F077A"/>
    <w:rsid w:val="002F10D4"/>
    <w:rsid w:val="00310EAB"/>
    <w:rsid w:val="0034236E"/>
    <w:rsid w:val="00343B06"/>
    <w:rsid w:val="00351FBE"/>
    <w:rsid w:val="00355D52"/>
    <w:rsid w:val="00356301"/>
    <w:rsid w:val="00356BB6"/>
    <w:rsid w:val="0038555F"/>
    <w:rsid w:val="00391631"/>
    <w:rsid w:val="003C26AD"/>
    <w:rsid w:val="00442C0E"/>
    <w:rsid w:val="00511DBE"/>
    <w:rsid w:val="005E2839"/>
    <w:rsid w:val="006154F4"/>
    <w:rsid w:val="00630D9E"/>
    <w:rsid w:val="00645E42"/>
    <w:rsid w:val="00646671"/>
    <w:rsid w:val="00653628"/>
    <w:rsid w:val="00661D72"/>
    <w:rsid w:val="006A7824"/>
    <w:rsid w:val="006B2672"/>
    <w:rsid w:val="007008C7"/>
    <w:rsid w:val="00724A39"/>
    <w:rsid w:val="00735B63"/>
    <w:rsid w:val="007510DB"/>
    <w:rsid w:val="007C30A0"/>
    <w:rsid w:val="0081540E"/>
    <w:rsid w:val="00820A7E"/>
    <w:rsid w:val="008D7ECB"/>
    <w:rsid w:val="009039F8"/>
    <w:rsid w:val="009D19A2"/>
    <w:rsid w:val="00A021B9"/>
    <w:rsid w:val="00A072A2"/>
    <w:rsid w:val="00A144D1"/>
    <w:rsid w:val="00A3436D"/>
    <w:rsid w:val="00A55E51"/>
    <w:rsid w:val="00AC1316"/>
    <w:rsid w:val="00AF104D"/>
    <w:rsid w:val="00B3255A"/>
    <w:rsid w:val="00B36415"/>
    <w:rsid w:val="00B736A3"/>
    <w:rsid w:val="00BA2536"/>
    <w:rsid w:val="00BB714A"/>
    <w:rsid w:val="00BF615F"/>
    <w:rsid w:val="00C603CD"/>
    <w:rsid w:val="00C90771"/>
    <w:rsid w:val="00CB18BB"/>
    <w:rsid w:val="00CB6F67"/>
    <w:rsid w:val="00CE0C07"/>
    <w:rsid w:val="00D3504D"/>
    <w:rsid w:val="00D61526"/>
    <w:rsid w:val="00D63CDB"/>
    <w:rsid w:val="00D70A33"/>
    <w:rsid w:val="00D94869"/>
    <w:rsid w:val="00DB4901"/>
    <w:rsid w:val="00E060A3"/>
    <w:rsid w:val="00E102E5"/>
    <w:rsid w:val="00E144D5"/>
    <w:rsid w:val="00E55D04"/>
    <w:rsid w:val="00E949DB"/>
    <w:rsid w:val="00FB2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A02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A02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021B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A021B9"/>
    <w:pPr>
      <w:ind w:left="720"/>
      <w:contextualSpacing/>
    </w:pPr>
  </w:style>
  <w:style w:type="table" w:styleId="a7">
    <w:name w:val="Table Grid"/>
    <w:basedOn w:val="a1"/>
    <w:uiPriority w:val="59"/>
    <w:rsid w:val="009D1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B7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714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2F0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9307-FC47-4AC9-9924-C018D8E5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Home-2014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2022-05-12T05:05:00Z</cp:lastPrinted>
  <dcterms:created xsi:type="dcterms:W3CDTF">2017-04-07T05:31:00Z</dcterms:created>
  <dcterms:modified xsi:type="dcterms:W3CDTF">2022-05-17T09:47:00Z</dcterms:modified>
</cp:coreProperties>
</file>