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D6" w:rsidRDefault="002F39D6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ГОРОДОКСКОГО РАЙОННОГО ИСПОЛНИТЕЛЬНОГО КОМИТЕТА</w:t>
      </w:r>
    </w:p>
    <w:p w:rsidR="002F39D6" w:rsidRDefault="002F39D6">
      <w:pPr>
        <w:pStyle w:val="newncpi"/>
        <w:ind w:firstLine="0"/>
        <w:jc w:val="center"/>
      </w:pPr>
      <w:r>
        <w:rPr>
          <w:rStyle w:val="datepr"/>
        </w:rPr>
        <w:t>30 ноября 2016 г.</w:t>
      </w:r>
      <w:r>
        <w:rPr>
          <w:rStyle w:val="number"/>
        </w:rPr>
        <w:t xml:space="preserve"> № 1227</w:t>
      </w:r>
    </w:p>
    <w:p w:rsidR="002F39D6" w:rsidRDefault="002F39D6">
      <w:pPr>
        <w:pStyle w:val="titlencpi"/>
      </w:pPr>
      <w:r>
        <w:t>Об организации оплачиваемых общественных работ в 2017 году</w:t>
      </w:r>
    </w:p>
    <w:p w:rsidR="002F39D6" w:rsidRDefault="002F39D6">
      <w:pPr>
        <w:pStyle w:val="preamble"/>
      </w:pPr>
      <w:r>
        <w:t>В соответствии со статьей 19 Закона Республики Беларусь от 15 июня 2006 года «О занятости населения Республики Беларусь» и на основании Положения о порядке организации и условиях проведения оплачиваемых общественных работ, утвержденного постановлением Совета Министров Республики Беларусь от 23 декабря 2006 г. № 1716, Городокский районный исполнительный комитет РЕШИЛ:</w:t>
      </w:r>
    </w:p>
    <w:p w:rsidR="002F39D6" w:rsidRDefault="002F39D6">
      <w:pPr>
        <w:pStyle w:val="point"/>
      </w:pPr>
      <w:r>
        <w:t>1. Организовать в 2017 году оплачиваемые общественные работы, финансируемые из средств местных исполнительных и распорядительных органов, средств государственного внебюджетного фонда социальной защиты населения Республики Беларусь (далее – фонд социальной защиты населения), за счет средств нанимателей, в интересах которых они организуются, на основе договоров о порядке организации и условиях проведения оплачиваемых общественных работ, заключенных между управлением по труду, занятости и социальной защите Городокского районного исполнительного комитета и нанимателями.</w:t>
      </w:r>
    </w:p>
    <w:p w:rsidR="002F39D6" w:rsidRDefault="002F39D6">
      <w:pPr>
        <w:pStyle w:val="point"/>
      </w:pPr>
      <w:r>
        <w:t>2. Утвердить перечень планируемых видов оплачиваемых общественных работ, их предполагаемые объемы и сроки выполнения в 2017 году согласно приложению.</w:t>
      </w:r>
    </w:p>
    <w:p w:rsidR="002F39D6" w:rsidRDefault="002F39D6">
      <w:pPr>
        <w:pStyle w:val="point"/>
      </w:pPr>
      <w:r>
        <w:t>3. Управлению по труду, занятости и социальной защите Городокского районного исполнительного комитета:</w:t>
      </w:r>
    </w:p>
    <w:p w:rsidR="002F39D6" w:rsidRDefault="002F39D6">
      <w:pPr>
        <w:pStyle w:val="newncpi"/>
      </w:pPr>
      <w:r>
        <w:t>заключить с нанимателями договоры о порядке организации и условиях проведения оплачиваемых общественных работ;</w:t>
      </w:r>
    </w:p>
    <w:p w:rsidR="002F39D6" w:rsidRDefault="002F39D6">
      <w:pPr>
        <w:pStyle w:val="newncpi"/>
      </w:pPr>
      <w:r>
        <w:t>осуществлять контроль за соблюдением нанимателями условий организации оплачиваемых общественных работ и целевым использованием средств фонда социальной защиты населения;</w:t>
      </w:r>
    </w:p>
    <w:p w:rsidR="002F39D6" w:rsidRDefault="002F39D6">
      <w:pPr>
        <w:pStyle w:val="newncpi"/>
      </w:pPr>
      <w:r>
        <w:t>направлять безработных и других лиц, обращающихся по вопросам трудоустройства, на оплачиваемые общественные работы с учетом их способностей, состояния здоровья, профессиональных навыков;</w:t>
      </w:r>
    </w:p>
    <w:p w:rsidR="002F39D6" w:rsidRDefault="002F39D6">
      <w:pPr>
        <w:pStyle w:val="newncpi"/>
      </w:pPr>
      <w:r>
        <w:t>осуществлять учет безработных и других лиц, принимающих участие в оплачиваемых общественных работах.</w:t>
      </w:r>
    </w:p>
    <w:p w:rsidR="002F39D6" w:rsidRDefault="002F39D6">
      <w:pPr>
        <w:pStyle w:val="point"/>
      </w:pPr>
      <w:r>
        <w:t>4. Контроль за выполнением настоящего решения возложить на заместителей председателя Городокского районного исполнительного комитета по курируемым направлениям деятельности и начальника управления по труду, занятости и социальной защите Городокского районного исполнительного комитета.</w:t>
      </w:r>
    </w:p>
    <w:p w:rsidR="002F39D6" w:rsidRDefault="002F39D6">
      <w:pPr>
        <w:pStyle w:val="point"/>
      </w:pPr>
      <w:r>
        <w:t>5. Настоящее решение вступает в силу после его официального опубликования.</w:t>
      </w:r>
    </w:p>
    <w:p w:rsidR="002F39D6" w:rsidRDefault="002F39D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9"/>
        <w:gridCol w:w="4699"/>
      </w:tblGrid>
      <w:tr w:rsidR="002F39D6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39D6" w:rsidRDefault="002F39D6">
            <w:pPr>
              <w:pStyle w:val="newncpi0"/>
              <w:jc w:val="left"/>
            </w:pPr>
            <w:r>
              <w:rPr>
                <w:rStyle w:val="post"/>
              </w:rPr>
              <w:t>Исполняющий обязанности председателя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39D6" w:rsidRDefault="002F39D6">
            <w:pPr>
              <w:pStyle w:val="newncpi0"/>
              <w:jc w:val="right"/>
            </w:pPr>
            <w:r>
              <w:rPr>
                <w:rStyle w:val="pers"/>
              </w:rPr>
              <w:t>Т.А.Воронко</w:t>
            </w:r>
          </w:p>
        </w:tc>
      </w:tr>
      <w:tr w:rsidR="002F39D6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39D6" w:rsidRDefault="002F39D6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39D6" w:rsidRDefault="002F39D6">
            <w:pPr>
              <w:pStyle w:val="newncpi0"/>
              <w:jc w:val="right"/>
            </w:pPr>
            <w:r>
              <w:t> </w:t>
            </w:r>
          </w:p>
        </w:tc>
      </w:tr>
      <w:tr w:rsidR="002F39D6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39D6" w:rsidRDefault="002F39D6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39D6" w:rsidRDefault="002F39D6">
            <w:pPr>
              <w:pStyle w:val="newncpi0"/>
              <w:jc w:val="right"/>
            </w:pPr>
            <w:r>
              <w:rPr>
                <w:rStyle w:val="pers"/>
              </w:rPr>
              <w:t>И.Д.Демьяненко</w:t>
            </w:r>
          </w:p>
        </w:tc>
      </w:tr>
    </w:tbl>
    <w:p w:rsidR="002F39D6" w:rsidRDefault="002F39D6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3"/>
        <w:gridCol w:w="2705"/>
      </w:tblGrid>
      <w:tr w:rsidR="002F39D6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append1"/>
            </w:pPr>
            <w:r>
              <w:t>Приложение</w:t>
            </w:r>
          </w:p>
          <w:p w:rsidR="002F39D6" w:rsidRDefault="002F39D6">
            <w:pPr>
              <w:pStyle w:val="append"/>
            </w:pPr>
            <w:r>
              <w:t>к решению</w:t>
            </w:r>
            <w:r>
              <w:br/>
              <w:t>Городокского районного</w:t>
            </w:r>
            <w:r>
              <w:br/>
              <w:t>исполнительного комитета</w:t>
            </w:r>
            <w:r>
              <w:br/>
              <w:t xml:space="preserve">30.11.2016 № 1227 </w:t>
            </w:r>
          </w:p>
        </w:tc>
      </w:tr>
    </w:tbl>
    <w:p w:rsidR="002F39D6" w:rsidRDefault="002F39D6">
      <w:pPr>
        <w:pStyle w:val="titlep"/>
        <w:jc w:val="left"/>
      </w:pPr>
      <w:r>
        <w:t>ПЕРЕЧЕНЬ</w:t>
      </w:r>
      <w:r>
        <w:br/>
        <w:t>планируемых видов оплачиваемых общественных работ, их предполагаемые объемы и сроки выполнения в 2017 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4987"/>
        <w:gridCol w:w="2054"/>
        <w:gridCol w:w="1756"/>
      </w:tblGrid>
      <w:tr w:rsidR="002F39D6">
        <w:trPr>
          <w:trHeight w:val="238"/>
        </w:trPr>
        <w:tc>
          <w:tcPr>
            <w:tcW w:w="3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39D6" w:rsidRDefault="002F39D6">
            <w:pPr>
              <w:pStyle w:val="table10"/>
              <w:jc w:val="center"/>
            </w:pPr>
            <w:r>
              <w:lastRenderedPageBreak/>
              <w:t>№</w:t>
            </w:r>
            <w:r>
              <w:br/>
              <w:t>п/п</w:t>
            </w:r>
          </w:p>
        </w:tc>
        <w:tc>
          <w:tcPr>
            <w:tcW w:w="2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39D6" w:rsidRDefault="002F39D6">
            <w:pPr>
              <w:pStyle w:val="table10"/>
              <w:jc w:val="center"/>
            </w:pPr>
            <w:r>
              <w:t>Планируемые виды оплачиваемых общественных работ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39D6" w:rsidRDefault="002F39D6">
            <w:pPr>
              <w:pStyle w:val="table10"/>
              <w:jc w:val="center"/>
            </w:pPr>
            <w:r>
              <w:t>Предполагаемый объем оплачиваемых общественных работ, человеко-дней</w:t>
            </w:r>
          </w:p>
        </w:tc>
        <w:tc>
          <w:tcPr>
            <w:tcW w:w="93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39D6" w:rsidRDefault="002F39D6">
            <w:pPr>
              <w:pStyle w:val="table10"/>
              <w:jc w:val="center"/>
            </w:pPr>
            <w:r>
              <w:t>Сроки выполнения работ</w:t>
            </w:r>
          </w:p>
        </w:tc>
      </w:tr>
      <w:tr w:rsidR="002F39D6">
        <w:trPr>
          <w:trHeight w:val="238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1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</w:pPr>
            <w:r>
              <w:t>Экологическое оздоровление территорий (благоустройство и озеленение территории, сохранение и развитие лесопаркового хозяйства, зон отдыха и туризма)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1500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Январь–декабрь</w:t>
            </w:r>
          </w:p>
        </w:tc>
      </w:tr>
      <w:tr w:rsidR="002F39D6">
        <w:trPr>
          <w:trHeight w:val="238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2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</w:pPr>
            <w:r>
              <w:t>Работы в организациях жилищно-коммунального хозяйства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1000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Январь–декабрь</w:t>
            </w:r>
          </w:p>
        </w:tc>
      </w:tr>
      <w:tr w:rsidR="002F39D6">
        <w:trPr>
          <w:trHeight w:val="238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3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</w:pPr>
            <w:r>
              <w:t>Строительство и ремонт жилых помещений, объектов социально-культурного назначения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500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Январь–декабрь</w:t>
            </w:r>
          </w:p>
        </w:tc>
      </w:tr>
      <w:tr w:rsidR="002F39D6">
        <w:trPr>
          <w:trHeight w:val="238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4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</w:pPr>
            <w:r>
              <w:t>Уход за местами захоронений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500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Январь–декабрь</w:t>
            </w:r>
          </w:p>
        </w:tc>
      </w:tr>
      <w:tr w:rsidR="002F39D6">
        <w:trPr>
          <w:trHeight w:val="238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5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</w:pPr>
            <w:r>
              <w:t>Социальные услуги для населения (обслуживание отдыха детей, уход за престарелыми и инвалидами, помощь в обслуживании пациентов и другие)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Январь–декабрь</w:t>
            </w:r>
          </w:p>
        </w:tc>
      </w:tr>
      <w:tr w:rsidR="002F39D6">
        <w:trPr>
          <w:trHeight w:val="238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6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</w:pPr>
            <w:r>
              <w:t xml:space="preserve">Проведение мероприятий общественно-культурного назначения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60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Январь–декабрь</w:t>
            </w:r>
          </w:p>
        </w:tc>
      </w:tr>
      <w:tr w:rsidR="002F39D6">
        <w:trPr>
          <w:trHeight w:val="238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7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</w:pPr>
            <w:r>
              <w:t>Рекультивация земель, мелиоративные и природоохранные работы, работы в лесном хозяйстве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600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Январь–декабрь</w:t>
            </w:r>
          </w:p>
        </w:tc>
      </w:tr>
      <w:tr w:rsidR="002F39D6">
        <w:trPr>
          <w:trHeight w:val="238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8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</w:pPr>
            <w:r>
              <w:t>Сельскохозяйственные работы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800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Январь–декабрь</w:t>
            </w:r>
          </w:p>
        </w:tc>
      </w:tr>
      <w:tr w:rsidR="002F39D6">
        <w:trPr>
          <w:trHeight w:val="238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9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</w:pPr>
            <w:r>
              <w:t>Подсобные работы в организациях агропромышленного комплекса и торговли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Январь–декабрь</w:t>
            </w:r>
          </w:p>
        </w:tc>
      </w:tr>
      <w:tr w:rsidR="002F39D6">
        <w:trPr>
          <w:trHeight w:val="238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</w:pPr>
            <w:r>
              <w:t>Строительство дорог, их ремонт и содержание, прокладка водопроводных, отопительных, канализационных, газовых и других коммуникаций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60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Январь–декабрь</w:t>
            </w:r>
          </w:p>
        </w:tc>
      </w:tr>
      <w:tr w:rsidR="002F39D6">
        <w:trPr>
          <w:trHeight w:val="238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</w:pPr>
            <w:r>
              <w:t>Восстановление историко-архитектурных памятников, комплексов, заповедных зон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60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Январь–декабрь</w:t>
            </w:r>
          </w:p>
        </w:tc>
      </w:tr>
      <w:tr w:rsidR="002F39D6">
        <w:trPr>
          <w:trHeight w:val="238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</w:pPr>
            <w:r>
              <w:t xml:space="preserve">Сбор вторичного сырья и отходов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600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Январь–декабрь</w:t>
            </w:r>
          </w:p>
        </w:tc>
      </w:tr>
      <w:tr w:rsidR="002F39D6">
        <w:trPr>
          <w:trHeight w:val="238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13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</w:pPr>
            <w:r>
              <w:t>Свободные рабочие места (вакансии) в организациях, которые не заполняются более 3 месяцев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50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Январь–декабрь</w:t>
            </w:r>
          </w:p>
        </w:tc>
      </w:tr>
      <w:tr w:rsidR="002F39D6">
        <w:trPr>
          <w:trHeight w:val="238"/>
        </w:trPr>
        <w:tc>
          <w:tcPr>
            <w:tcW w:w="2973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</w:pPr>
            <w:r>
              <w:t>ИТОГО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5930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39D6" w:rsidRDefault="002F39D6">
            <w:pPr>
              <w:pStyle w:val="table10"/>
              <w:jc w:val="center"/>
            </w:pPr>
            <w:r>
              <w:t> </w:t>
            </w:r>
          </w:p>
        </w:tc>
      </w:tr>
    </w:tbl>
    <w:p w:rsidR="002F39D6" w:rsidRDefault="002F39D6">
      <w:pPr>
        <w:pStyle w:val="newncpi"/>
      </w:pPr>
      <w:r>
        <w:t> </w:t>
      </w:r>
    </w:p>
    <w:p w:rsidR="00B13B54" w:rsidRDefault="00B13B54"/>
    <w:sectPr w:rsidR="00B13B54" w:rsidSect="002F39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253" w:rsidRDefault="000E5253" w:rsidP="002F39D6">
      <w:pPr>
        <w:spacing w:after="0" w:line="240" w:lineRule="auto"/>
      </w:pPr>
      <w:r>
        <w:separator/>
      </w:r>
    </w:p>
  </w:endnote>
  <w:endnote w:type="continuationSeparator" w:id="0">
    <w:p w:rsidR="000E5253" w:rsidRDefault="000E5253" w:rsidP="002F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9D6" w:rsidRDefault="002F39D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9D6" w:rsidRDefault="002F39D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2F39D6" w:rsidTr="002F39D6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2F39D6" w:rsidRDefault="002F39D6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3468D15E" wp14:editId="3434C250">
                <wp:extent cx="333375" cy="438150"/>
                <wp:effectExtent l="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2F39D6" w:rsidRPr="002F39D6" w:rsidRDefault="002F39D6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6.7</w:t>
          </w: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2F39D6" w:rsidRPr="002F39D6" w:rsidRDefault="002F39D6" w:rsidP="002F39D6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04.08.2017</w:t>
          </w:r>
        </w:p>
      </w:tc>
    </w:tr>
    <w:tr w:rsidR="002F39D6" w:rsidTr="002F39D6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2F39D6" w:rsidRDefault="002F39D6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F39D6" w:rsidRPr="002F39D6" w:rsidRDefault="002F39D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F39D6" w:rsidRDefault="002F39D6">
          <w:pPr>
            <w:pStyle w:val="a5"/>
          </w:pPr>
        </w:p>
      </w:tc>
    </w:tr>
  </w:tbl>
  <w:p w:rsidR="002F39D6" w:rsidRDefault="002F39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253" w:rsidRDefault="000E5253" w:rsidP="002F39D6">
      <w:pPr>
        <w:spacing w:after="0" w:line="240" w:lineRule="auto"/>
      </w:pPr>
      <w:r>
        <w:separator/>
      </w:r>
    </w:p>
  </w:footnote>
  <w:footnote w:type="continuationSeparator" w:id="0">
    <w:p w:rsidR="000E5253" w:rsidRDefault="000E5253" w:rsidP="002F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9D6" w:rsidRDefault="002F39D6" w:rsidP="002B401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39D6" w:rsidRDefault="002F39D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9D6" w:rsidRPr="002F39D6" w:rsidRDefault="002F39D6" w:rsidP="002B4017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F39D6">
      <w:rPr>
        <w:rStyle w:val="a7"/>
        <w:rFonts w:ascii="Times New Roman" w:hAnsi="Times New Roman" w:cs="Times New Roman"/>
        <w:sz w:val="24"/>
      </w:rPr>
      <w:fldChar w:fldCharType="begin"/>
    </w:r>
    <w:r w:rsidRPr="002F39D6">
      <w:rPr>
        <w:rStyle w:val="a7"/>
        <w:rFonts w:ascii="Times New Roman" w:hAnsi="Times New Roman" w:cs="Times New Roman"/>
        <w:sz w:val="24"/>
      </w:rPr>
      <w:instrText xml:space="preserve">PAGE  </w:instrText>
    </w:r>
    <w:r w:rsidRPr="002F39D6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2F39D6">
      <w:rPr>
        <w:rStyle w:val="a7"/>
        <w:rFonts w:ascii="Times New Roman" w:hAnsi="Times New Roman" w:cs="Times New Roman"/>
        <w:sz w:val="24"/>
      </w:rPr>
      <w:fldChar w:fldCharType="end"/>
    </w:r>
  </w:p>
  <w:p w:rsidR="002F39D6" w:rsidRPr="002F39D6" w:rsidRDefault="002F39D6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9D6" w:rsidRDefault="002F39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D6"/>
    <w:rsid w:val="000E5253"/>
    <w:rsid w:val="002F39D6"/>
    <w:rsid w:val="00AD2878"/>
    <w:rsid w:val="00B1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F39D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2F39D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F39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F39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2F39D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F39D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2F39D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F39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F39D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F39D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F39D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F39D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F39D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F39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F39D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F3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39D6"/>
  </w:style>
  <w:style w:type="paragraph" w:styleId="a5">
    <w:name w:val="footer"/>
    <w:basedOn w:val="a"/>
    <w:link w:val="a6"/>
    <w:uiPriority w:val="99"/>
    <w:unhideWhenUsed/>
    <w:rsid w:val="002F3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39D6"/>
  </w:style>
  <w:style w:type="character" w:styleId="a7">
    <w:name w:val="page number"/>
    <w:basedOn w:val="a0"/>
    <w:uiPriority w:val="99"/>
    <w:semiHidden/>
    <w:unhideWhenUsed/>
    <w:rsid w:val="002F39D6"/>
  </w:style>
  <w:style w:type="table" w:styleId="a8">
    <w:name w:val="Table Grid"/>
    <w:basedOn w:val="a1"/>
    <w:uiPriority w:val="59"/>
    <w:rsid w:val="002F3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F39D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2F39D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F39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F39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2F39D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F39D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2F39D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F39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F39D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F39D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F39D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F39D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F39D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F39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F39D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F3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39D6"/>
  </w:style>
  <w:style w:type="paragraph" w:styleId="a5">
    <w:name w:val="footer"/>
    <w:basedOn w:val="a"/>
    <w:link w:val="a6"/>
    <w:uiPriority w:val="99"/>
    <w:unhideWhenUsed/>
    <w:rsid w:val="002F3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39D6"/>
  </w:style>
  <w:style w:type="character" w:styleId="a7">
    <w:name w:val="page number"/>
    <w:basedOn w:val="a0"/>
    <w:uiPriority w:val="99"/>
    <w:semiHidden/>
    <w:unhideWhenUsed/>
    <w:rsid w:val="002F39D6"/>
  </w:style>
  <w:style w:type="table" w:styleId="a8">
    <w:name w:val="Table Grid"/>
    <w:basedOn w:val="a1"/>
    <w:uiPriority w:val="59"/>
    <w:rsid w:val="002F3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3559</Characters>
  <Application>Microsoft Office Word</Application>
  <DocSecurity>0</DocSecurity>
  <Lines>131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2017-08-04T07:49:00Z</dcterms:created>
  <dcterms:modified xsi:type="dcterms:W3CDTF">2017-08-04T07:50:00Z</dcterms:modified>
</cp:coreProperties>
</file>