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86F" w:rsidRDefault="0038386F" w:rsidP="0038386F">
      <w:pPr>
        <w:shd w:val="clear" w:color="auto" w:fill="FFFFFF"/>
        <w:spacing w:after="225" w:line="360" w:lineRule="auto"/>
        <w:ind w:firstLine="709"/>
        <w:outlineLvl w:val="0"/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00F96A9" wp14:editId="5113AAC9">
            <wp:simplePos x="0" y="0"/>
            <wp:positionH relativeFrom="margin">
              <wp:align>right</wp:align>
            </wp:positionH>
            <wp:positionV relativeFrom="paragraph">
              <wp:posOffset>581025</wp:posOffset>
            </wp:positionV>
            <wp:extent cx="3969385" cy="2108835"/>
            <wp:effectExtent l="0" t="0" r="0" b="5715"/>
            <wp:wrapTight wrapText="bothSides">
              <wp:wrapPolygon edited="0">
                <wp:start x="0" y="0"/>
                <wp:lineTo x="0" y="21463"/>
                <wp:lineTo x="21458" y="21463"/>
                <wp:lineTo x="21458" y="0"/>
                <wp:lineTo x="0" y="0"/>
              </wp:wrapPolygon>
            </wp:wrapTight>
            <wp:docPr id="2" name="Рисунок 2" descr="https://socmp.sakhalin.gov.ru/wp-content/uploads/2018/10/Art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cmp.sakhalin.gov.ru/wp-content/uploads/2018/10/Artr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385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386F"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  <w:t>12 октября Всемирный день борьбы с артритом</w:t>
      </w:r>
    </w:p>
    <w:p w:rsidR="0038386F" w:rsidRPr="0038386F" w:rsidRDefault="0038386F" w:rsidP="0038386F">
      <w:pPr>
        <w:shd w:val="clear" w:color="auto" w:fill="FFFFFF"/>
        <w:spacing w:after="225" w:line="36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 октября</w:t>
      </w:r>
      <w:r w:rsidRPr="00383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 многих странах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386F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тмечается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Всемирный</w:t>
      </w:r>
      <w:proofErr w:type="gramEnd"/>
      <w:r w:rsidRPr="00383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день борьбы с</w:t>
      </w:r>
      <w:r w:rsidRPr="0038386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проводится ежегодно по инициативе Всемирной организации здравоохранения (ВОЗ) с 1996 года.</w:t>
      </w:r>
    </w:p>
    <w:p w:rsidR="0038386F" w:rsidRPr="0038386F" w:rsidRDefault="0038386F" w:rsidP="0038386F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8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этого Дня – привлечение внимания широкой общественности по всему миру к проблеме ревматологических заболеваний, повышение информированности об артритах во всех его формах, объединение усилий врачей, пациентов и общественности в направлении решения вопросов профилактики, ранней диагностики, медицинской и социальной реабилитации больных данным недугом.</w:t>
      </w:r>
    </w:p>
    <w:p w:rsidR="0038386F" w:rsidRPr="0038386F" w:rsidRDefault="0038386F" w:rsidP="0038386F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8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Артрит</w:t>
      </w:r>
      <w:r w:rsidRPr="00383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серьезное воспалительное заболевание сустава или нескольких суставов, которое при отсутствии лечения приводит не только к болевым ощущениям и ограничении движения, но и к инвалидности и утрате трудоспособности. Причины появления болезни различны – нередко артрит возникает при повторяющихся легких травмах, открытых или закрытых повреждениях суставов, при частом физическом перенапряжении или при генетической предрасположенности. Кроме того, развитие артрита провоцируют вирусные и бактериальные инфекции, переохлаждение, физическая и психическая перегрузка и даже чрезмерное курение. В ряде случаев факторы возникновения и механизмы развития болезни выяснены не до конца. Воспалительный процесс вызывает нарушение структуры и функции суставов, что ведет к возникновению боли, </w:t>
      </w:r>
      <w:proofErr w:type="spellStart"/>
      <w:r w:rsidRPr="003838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тугоподвижности</w:t>
      </w:r>
      <w:proofErr w:type="spellEnd"/>
      <w:r w:rsidRPr="00383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отечности, что в конечном итоге влечет за собой необратимую деструкцию и </w:t>
      </w:r>
      <w:proofErr w:type="spellStart"/>
      <w:r w:rsidRPr="003838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инвалидизацию</w:t>
      </w:r>
      <w:proofErr w:type="spellEnd"/>
      <w:r w:rsidRPr="00383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пациента. Самое опасное, что в группу риска развития данного заболевания может попасть любой человек – от младенца до старика. Но наиболее часто тяжелые ревматические заболевания суставов, связанные с быстрым развитием артрита, поражают работоспособных жителей планеты – в возрасте от 30 до 50 лет. Кстати, женщины страдают этим заболеванием в 5 раз чаще мужчин. Причем не всегда болезни суставов можно </w:t>
      </w:r>
      <w:r w:rsidRPr="003838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распознать сразу из-за их «скрытости» и «маскировки», а в последующем они нуждаются в длительном и </w:t>
      </w:r>
      <w:proofErr w:type="gramStart"/>
      <w:r w:rsidRPr="003838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постоянном медицинском наблюдении</w:t>
      </w:r>
      <w:proofErr w:type="gramEnd"/>
      <w:r w:rsidRPr="00383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лечении, а пациенты – в реабилитации и социальной адаптации. Поэтому недооценка важности проблемы, связанной с болью в суставах и позвоночнике, приводит к поздней обращаемости пациентов к врачам и, как следствие, снижает шансы пациентов на выздоровление или достижение ремиссии, повышает риск развития инвалидности.</w:t>
      </w:r>
    </w:p>
    <w:p w:rsidR="0038386F" w:rsidRPr="0038386F" w:rsidRDefault="0038386F" w:rsidP="0038386F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86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Лучшее средство от артрита – это </w:t>
      </w:r>
      <w:r w:rsidRPr="003838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</w:t>
      </w:r>
      <w:r w:rsidRPr="0038386F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хотя причины развития артритов разнообразны, врачи едины во мнении, что лучшее средство от артрита – это профилактика. Снизить риск развития данных болезней можно, следуя нескольким простым советам:</w:t>
      </w:r>
    </w:p>
    <w:p w:rsidR="0038386F" w:rsidRPr="0038386F" w:rsidRDefault="0038386F" w:rsidP="003838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86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бывать на свежем воздухе,</w:t>
      </w:r>
    </w:p>
    <w:p w:rsidR="0038386F" w:rsidRPr="0038386F" w:rsidRDefault="0038386F" w:rsidP="003838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8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 вредных привычек,</w:t>
      </w:r>
    </w:p>
    <w:p w:rsidR="0038386F" w:rsidRPr="0038386F" w:rsidRDefault="0038386F" w:rsidP="003838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8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здоровый образ жизни,</w:t>
      </w:r>
    </w:p>
    <w:p w:rsidR="0038386F" w:rsidRPr="0038386F" w:rsidRDefault="0038386F" w:rsidP="003838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8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пренебрегать физическими упражнениями и правильным питанием.</w:t>
      </w:r>
    </w:p>
    <w:p w:rsidR="0038386F" w:rsidRPr="0038386F" w:rsidRDefault="0038386F" w:rsidP="0038386F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8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всё это – не зависимо от возраста и рода занятий человека. Ведь давно не секрет, что от общего физического состояния и душевного равновесия зависит способность организма сопротивляться болезням.</w:t>
      </w:r>
    </w:p>
    <w:p w:rsidR="00603A09" w:rsidRPr="0038386F" w:rsidRDefault="0038386F" w:rsidP="0038386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E46B02" wp14:editId="60E0C89E">
            <wp:extent cx="5419725" cy="3878580"/>
            <wp:effectExtent l="0" t="0" r="9525" b="7620"/>
            <wp:docPr id="3" name="Рисунок 3" descr="https://sun9-66.userapi.com/c857636/v857636968/a1060/eIuWtfvMQ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6.userapi.com/c857636/v857636968/a1060/eIuWtfvMQs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388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3A09" w:rsidRPr="0038386F" w:rsidSect="003838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E6B68"/>
    <w:multiLevelType w:val="multilevel"/>
    <w:tmpl w:val="79A0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77"/>
    <w:rsid w:val="0038386F"/>
    <w:rsid w:val="00411C77"/>
    <w:rsid w:val="0060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C0E08-79E5-40E2-A85D-048E0050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8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8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436</Words>
  <Characters>2488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2020-10-11T12:40:00Z</dcterms:created>
  <dcterms:modified xsi:type="dcterms:W3CDTF">2020-10-11T12:52:00Z</dcterms:modified>
</cp:coreProperties>
</file>